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A0C807" w14:textId="77777777" w:rsidR="0055405D" w:rsidRPr="00C15A29" w:rsidRDefault="0055405D" w:rsidP="001D33C1">
      <w:pPr>
        <w:spacing w:line="240" w:lineRule="atLeast"/>
        <w:rPr>
          <w:rFonts w:ascii="ＭＳ Ｐゴシック" w:eastAsia="ＭＳ Ｐゴシック" w:hAnsi="ＭＳ Ｐゴシック"/>
          <w:sz w:val="20"/>
          <w:szCs w:val="20"/>
        </w:rPr>
      </w:pPr>
      <w:r w:rsidRPr="00C15A29">
        <w:rPr>
          <w:rFonts w:ascii="ＭＳ Ｐゴシック" w:eastAsia="ＭＳ Ｐゴシック" w:hAnsi="ＭＳ Ｐゴシック" w:hint="eastAsia"/>
          <w:sz w:val="20"/>
          <w:szCs w:val="20"/>
        </w:rPr>
        <w:t>別紙１</w:t>
      </w:r>
    </w:p>
    <w:p w14:paraId="1339B6E3" w14:textId="77777777" w:rsidR="0055405D" w:rsidRPr="0037624B" w:rsidRDefault="0055405D" w:rsidP="001D33C1">
      <w:pPr>
        <w:spacing w:line="240" w:lineRule="atLeast"/>
        <w:rPr>
          <w:rFonts w:ascii="ＭＳ Ｐゴシック" w:eastAsia="ＭＳ Ｐゴシック" w:hAnsi="ＭＳ Ｐゴシック"/>
          <w:color w:val="FF0000"/>
          <w:sz w:val="22"/>
        </w:rPr>
      </w:pPr>
      <w:r w:rsidRPr="0037624B">
        <w:rPr>
          <w:rFonts w:ascii="ＭＳ Ｐゴシック" w:eastAsia="ＭＳ Ｐゴシック" w:hAnsi="ＭＳ Ｐゴシック" w:hint="eastAsia"/>
          <w:color w:val="FF0000"/>
          <w:sz w:val="20"/>
          <w:szCs w:val="20"/>
        </w:rPr>
        <w:t>薄墨文字にて印字してある部分は、説明文ですので、削除したうえで、該当事項を薄墨文字ではなく、墨文字にて入力したものを提出してください。この文書も消去してください。</w:t>
      </w:r>
    </w:p>
    <w:p w14:paraId="7C93DE1E" w14:textId="2DD007B3" w:rsidR="000A494A" w:rsidRDefault="000A494A" w:rsidP="001D33C1">
      <w:pPr>
        <w:spacing w:line="240" w:lineRule="atLeast"/>
        <w:jc w:val="center"/>
        <w:rPr>
          <w:rFonts w:ascii="ＭＳ Ｐゴシック" w:eastAsia="ＭＳ Ｐゴシック" w:hAnsi="ＭＳ Ｐゴシック"/>
          <w:b/>
          <w:sz w:val="24"/>
          <w:szCs w:val="24"/>
        </w:rPr>
      </w:pPr>
      <w:r w:rsidRPr="00973016">
        <w:rPr>
          <w:rFonts w:ascii="ＭＳ Ｐゴシック" w:eastAsia="ＭＳ Ｐゴシック" w:hAnsi="ＭＳ Ｐゴシック" w:hint="eastAsia"/>
          <w:b/>
          <w:sz w:val="24"/>
          <w:szCs w:val="24"/>
        </w:rPr>
        <w:t>補助事業の実施に関する添付書類</w:t>
      </w:r>
      <w:r w:rsidR="00D73F37">
        <w:rPr>
          <w:rFonts w:ascii="ＭＳ Ｐゴシック" w:eastAsia="ＭＳ Ｐゴシック" w:hAnsi="ＭＳ Ｐゴシック" w:hint="eastAsia"/>
          <w:b/>
          <w:sz w:val="24"/>
          <w:szCs w:val="24"/>
        </w:rPr>
        <w:t>（実施計画書）</w:t>
      </w:r>
    </w:p>
    <w:p w14:paraId="4FBD306A" w14:textId="77777777" w:rsidR="000A494A" w:rsidRPr="0049549A" w:rsidRDefault="000A494A" w:rsidP="001D33C1">
      <w:pPr>
        <w:spacing w:line="240" w:lineRule="atLeast"/>
        <w:jc w:val="left"/>
        <w:rPr>
          <w:rFonts w:ascii="ＭＳ Ｐゴシック" w:eastAsia="ＭＳ Ｐゴシック" w:hAnsi="ＭＳ Ｐゴシック"/>
          <w:sz w:val="22"/>
        </w:rPr>
      </w:pPr>
    </w:p>
    <w:p w14:paraId="27F734BE" w14:textId="77777777" w:rsidR="000A494A" w:rsidRPr="0037624B" w:rsidRDefault="000A494A" w:rsidP="001D4D59">
      <w:pPr>
        <w:spacing w:line="240" w:lineRule="atLeast"/>
        <w:ind w:firstLineChars="100" w:firstLine="220"/>
        <w:jc w:val="left"/>
        <w:rPr>
          <w:rFonts w:ascii="ＭＳ Ｐゴシック" w:eastAsia="ＭＳ Ｐゴシック" w:hAnsi="ＭＳ Ｐゴシック"/>
          <w:sz w:val="22"/>
        </w:rPr>
      </w:pPr>
      <w:r>
        <w:rPr>
          <w:rFonts w:ascii="ＭＳ Ｐゴシック" w:eastAsia="ＭＳ Ｐゴシック" w:hAnsi="ＭＳ Ｐゴシック" w:hint="eastAsia"/>
          <w:sz w:val="22"/>
        </w:rPr>
        <w:t>【</w:t>
      </w:r>
      <w:r w:rsidRPr="0037624B">
        <w:rPr>
          <w:rFonts w:ascii="ＭＳ Ｐゴシック" w:eastAsia="ＭＳ Ｐゴシック" w:hAnsi="ＭＳ Ｐゴシック" w:hint="eastAsia"/>
          <w:sz w:val="22"/>
        </w:rPr>
        <w:t>申請者名</w:t>
      </w:r>
      <w:r>
        <w:rPr>
          <w:rFonts w:ascii="ＭＳ Ｐゴシック" w:eastAsia="ＭＳ Ｐゴシック" w:hAnsi="ＭＳ Ｐゴシック" w:hint="eastAsia"/>
          <w:sz w:val="22"/>
        </w:rPr>
        <w:t>】</w:t>
      </w:r>
    </w:p>
    <w:p w14:paraId="51AF1585" w14:textId="135DE9C2" w:rsidR="000A494A" w:rsidRDefault="006A4EC5" w:rsidP="001D33C1">
      <w:pPr>
        <w:spacing w:line="240" w:lineRule="atLeast"/>
        <w:ind w:firstLineChars="200" w:firstLine="440"/>
        <w:jc w:val="left"/>
        <w:rPr>
          <w:rFonts w:ascii="ＭＳ Ｐゴシック" w:eastAsia="ＭＳ Ｐゴシック" w:hAnsi="ＭＳ Ｐゴシック"/>
          <w:color w:val="7F7F7F" w:themeColor="text1" w:themeTint="80"/>
          <w:sz w:val="22"/>
        </w:rPr>
      </w:pPr>
      <w:r w:rsidRPr="001D4D59">
        <w:rPr>
          <w:rFonts w:ascii="ＭＳ Ｐゴシック" w:eastAsia="ＭＳ Ｐゴシック" w:hAnsi="ＭＳ Ｐゴシック" w:hint="eastAsia"/>
          <w:color w:val="7F7F7F" w:themeColor="text1" w:themeTint="80"/>
          <w:sz w:val="22"/>
        </w:rPr>
        <w:t>○○○○○○○○</w:t>
      </w:r>
    </w:p>
    <w:p w14:paraId="14DD7080" w14:textId="77777777" w:rsidR="001D4D59" w:rsidRPr="001D4D59" w:rsidRDefault="001D4D59" w:rsidP="0049549A">
      <w:pPr>
        <w:spacing w:line="240" w:lineRule="atLeast"/>
        <w:jc w:val="left"/>
        <w:rPr>
          <w:rFonts w:ascii="ＭＳ Ｐゴシック" w:eastAsia="ＭＳ Ｐゴシック" w:hAnsi="ＭＳ Ｐゴシック"/>
          <w:color w:val="7F7F7F" w:themeColor="text1" w:themeTint="80"/>
          <w:sz w:val="22"/>
        </w:rPr>
      </w:pPr>
    </w:p>
    <w:p w14:paraId="44D96782" w14:textId="2EFD0194" w:rsidR="000A494A" w:rsidRPr="0037624B" w:rsidRDefault="000A494A" w:rsidP="001D33C1">
      <w:pPr>
        <w:spacing w:line="240" w:lineRule="atLeast"/>
        <w:jc w:val="left"/>
        <w:rPr>
          <w:rFonts w:ascii="ＭＳ Ｐゴシック" w:eastAsia="ＭＳ Ｐゴシック" w:hAnsi="ＭＳ Ｐゴシック"/>
          <w:sz w:val="22"/>
        </w:rPr>
      </w:pPr>
      <w:r>
        <w:rPr>
          <w:rFonts w:ascii="ＭＳ Ｐゴシック" w:eastAsia="ＭＳ Ｐゴシック" w:hAnsi="ＭＳ Ｐゴシック" w:hint="eastAsia"/>
          <w:sz w:val="22"/>
        </w:rPr>
        <w:t>１</w:t>
      </w:r>
      <w:r w:rsidRPr="0037624B">
        <w:rPr>
          <w:rFonts w:ascii="ＭＳ Ｐゴシック" w:eastAsia="ＭＳ Ｐゴシック" w:hAnsi="ＭＳ Ｐゴシック" w:hint="eastAsia"/>
          <w:sz w:val="22"/>
        </w:rPr>
        <w:t>．補助事業実施場所の地図（最寄駅、最寄バス停等がわかるもの）</w:t>
      </w:r>
    </w:p>
    <w:p w14:paraId="6364B80C" w14:textId="77777777" w:rsidR="000A494A" w:rsidRPr="00A82EA8" w:rsidRDefault="000A494A" w:rsidP="001D33C1">
      <w:pPr>
        <w:spacing w:line="240" w:lineRule="atLeast"/>
        <w:ind w:leftChars="337" w:left="708"/>
        <w:jc w:val="left"/>
        <w:rPr>
          <w:rFonts w:ascii="ＭＳ Ｐゴシック" w:eastAsia="ＭＳ Ｐゴシック" w:hAnsi="ＭＳ Ｐゴシック"/>
          <w:color w:val="7F7F7F" w:themeColor="text1" w:themeTint="80"/>
          <w:sz w:val="20"/>
          <w:szCs w:val="20"/>
        </w:rPr>
      </w:pPr>
      <w:r w:rsidRPr="00A82EA8">
        <w:rPr>
          <w:rFonts w:ascii="ＭＳ Ｐゴシック" w:eastAsia="ＭＳ Ｐゴシック" w:hAnsi="ＭＳ Ｐゴシック" w:hint="eastAsia"/>
          <w:color w:val="7F7F7F" w:themeColor="text1" w:themeTint="80"/>
          <w:sz w:val="20"/>
          <w:szCs w:val="20"/>
        </w:rPr>
        <w:t>例えばグーグルやヤフーの地図でも結構です。</w:t>
      </w:r>
    </w:p>
    <w:p w14:paraId="29F58BB0" w14:textId="77777777" w:rsidR="000A494A" w:rsidRPr="001D33C1" w:rsidRDefault="000A494A" w:rsidP="001D33C1">
      <w:pPr>
        <w:spacing w:line="240" w:lineRule="atLeast"/>
        <w:jc w:val="left"/>
        <w:rPr>
          <w:rFonts w:ascii="ＭＳ Ｐゴシック" w:eastAsia="ＭＳ Ｐゴシック" w:hAnsi="ＭＳ Ｐゴシック"/>
          <w:color w:val="7F7F7F" w:themeColor="text1" w:themeTint="80"/>
          <w:sz w:val="16"/>
          <w:szCs w:val="16"/>
        </w:rPr>
      </w:pPr>
    </w:p>
    <w:p w14:paraId="4BFCA4EC" w14:textId="77777777" w:rsidR="000A494A" w:rsidRDefault="000A494A" w:rsidP="001D33C1">
      <w:pPr>
        <w:spacing w:line="240" w:lineRule="atLeast"/>
        <w:jc w:val="left"/>
        <w:rPr>
          <w:rFonts w:ascii="ＭＳ Ｐゴシック" w:eastAsia="ＭＳ Ｐゴシック" w:hAnsi="ＭＳ Ｐゴシック"/>
          <w:sz w:val="22"/>
        </w:rPr>
      </w:pPr>
      <w:r>
        <w:rPr>
          <w:rFonts w:ascii="ＭＳ Ｐゴシック" w:eastAsia="ＭＳ Ｐゴシック" w:hAnsi="ＭＳ Ｐゴシック" w:hint="eastAsia"/>
          <w:sz w:val="22"/>
        </w:rPr>
        <w:t>２</w:t>
      </w:r>
      <w:r w:rsidRPr="0037624B">
        <w:rPr>
          <w:rFonts w:ascii="ＭＳ Ｐゴシック" w:eastAsia="ＭＳ Ｐゴシック" w:hAnsi="ＭＳ Ｐゴシック" w:hint="eastAsia"/>
          <w:sz w:val="22"/>
        </w:rPr>
        <w:t>．石油ガス災害バルク等を設置する敷地全体配置図（平面図）、</w:t>
      </w:r>
      <w:r>
        <w:rPr>
          <w:rFonts w:ascii="ＭＳ Ｐゴシック" w:eastAsia="ＭＳ Ｐゴシック" w:hAnsi="ＭＳ Ｐゴシック" w:hint="eastAsia"/>
          <w:sz w:val="22"/>
        </w:rPr>
        <w:t>避難所予定場所（平面図）、</w:t>
      </w:r>
      <w:r w:rsidRPr="0037624B">
        <w:rPr>
          <w:rFonts w:ascii="ＭＳ Ｐゴシック" w:eastAsia="ＭＳ Ｐゴシック" w:hAnsi="ＭＳ Ｐゴシック" w:hint="eastAsia"/>
          <w:sz w:val="22"/>
        </w:rPr>
        <w:t>設備の</w:t>
      </w:r>
    </w:p>
    <w:p w14:paraId="364FBE3D" w14:textId="77777777" w:rsidR="000A494A" w:rsidRDefault="000A494A" w:rsidP="001D33C1">
      <w:pPr>
        <w:spacing w:line="240" w:lineRule="atLeast"/>
        <w:ind w:firstLineChars="150" w:firstLine="330"/>
        <w:jc w:val="left"/>
        <w:rPr>
          <w:rFonts w:ascii="ＭＳ Ｐゴシック" w:eastAsia="ＭＳ Ｐゴシック" w:hAnsi="ＭＳ Ｐゴシック"/>
          <w:sz w:val="22"/>
        </w:rPr>
      </w:pPr>
      <w:r w:rsidRPr="0037624B">
        <w:rPr>
          <w:rFonts w:ascii="ＭＳ Ｐゴシック" w:eastAsia="ＭＳ Ｐゴシック" w:hAnsi="ＭＳ Ｐゴシック" w:hint="eastAsia"/>
          <w:sz w:val="22"/>
        </w:rPr>
        <w:t>配置予定図（平面図）</w:t>
      </w:r>
    </w:p>
    <w:p w14:paraId="2C41EF19" w14:textId="77777777" w:rsidR="000A494A" w:rsidRPr="00A82EA8" w:rsidRDefault="000A494A" w:rsidP="001D33C1">
      <w:pPr>
        <w:spacing w:line="240" w:lineRule="atLeast"/>
        <w:ind w:firstLineChars="400" w:firstLine="800"/>
        <w:jc w:val="left"/>
        <w:rPr>
          <w:rFonts w:ascii="ＭＳ Ｐゴシック" w:eastAsia="ＭＳ Ｐゴシック" w:hAnsi="ＭＳ Ｐゴシック"/>
          <w:sz w:val="20"/>
          <w:szCs w:val="20"/>
        </w:rPr>
      </w:pPr>
      <w:r w:rsidRPr="00A82EA8">
        <w:rPr>
          <w:rFonts w:ascii="ＭＳ Ｐゴシック" w:eastAsia="ＭＳ Ｐゴシック" w:hAnsi="ＭＳ Ｐゴシック" w:hint="eastAsia"/>
          <w:color w:val="7F7F7F" w:themeColor="text1" w:themeTint="80"/>
          <w:sz w:val="20"/>
          <w:szCs w:val="20"/>
        </w:rPr>
        <w:t>①避難所使用予定場所、補助対象設備収納予定場所、同使用予定場所等を明記する</w:t>
      </w:r>
    </w:p>
    <w:p w14:paraId="787E49C0" w14:textId="77777777" w:rsidR="000A494A" w:rsidRDefault="000A494A" w:rsidP="001D33C1">
      <w:pPr>
        <w:spacing w:line="240" w:lineRule="atLeast"/>
        <w:ind w:firstLineChars="400" w:firstLine="800"/>
        <w:jc w:val="left"/>
        <w:rPr>
          <w:rFonts w:ascii="ＭＳ Ｐゴシック" w:eastAsia="ＭＳ Ｐゴシック" w:hAnsi="ＭＳ Ｐゴシック"/>
          <w:color w:val="7F7F7F" w:themeColor="text1" w:themeTint="80"/>
          <w:sz w:val="20"/>
          <w:szCs w:val="20"/>
        </w:rPr>
      </w:pPr>
      <w:r w:rsidRPr="00A82EA8">
        <w:rPr>
          <w:rFonts w:ascii="ＭＳ Ｐゴシック" w:eastAsia="ＭＳ Ｐゴシック" w:hAnsi="ＭＳ Ｐゴシック" w:hint="eastAsia"/>
          <w:color w:val="7F7F7F" w:themeColor="text1" w:themeTint="80"/>
          <w:sz w:val="20"/>
          <w:szCs w:val="20"/>
        </w:rPr>
        <w:t>②「石油ガス災害バルク等」の設置予定場所の写真を２枚以上Ａ４用紙に貼付けて添付し、写真上に設</w:t>
      </w:r>
    </w:p>
    <w:p w14:paraId="1FE04962" w14:textId="77777777" w:rsidR="000A494A" w:rsidRPr="00A82EA8" w:rsidRDefault="000A494A" w:rsidP="001D33C1">
      <w:pPr>
        <w:spacing w:line="240" w:lineRule="atLeast"/>
        <w:ind w:firstLineChars="400" w:firstLine="800"/>
        <w:jc w:val="left"/>
        <w:rPr>
          <w:rFonts w:ascii="ＭＳ Ｐゴシック" w:eastAsia="ＭＳ Ｐゴシック" w:hAnsi="ＭＳ Ｐゴシック"/>
          <w:color w:val="7F7F7F" w:themeColor="text1" w:themeTint="80"/>
          <w:sz w:val="20"/>
          <w:szCs w:val="20"/>
        </w:rPr>
      </w:pPr>
      <w:r>
        <w:rPr>
          <w:rFonts w:ascii="ＭＳ Ｐゴシック" w:eastAsia="ＭＳ Ｐゴシック" w:hAnsi="ＭＳ Ｐゴシック" w:hint="eastAsia"/>
          <w:color w:val="7F7F7F" w:themeColor="text1" w:themeTint="80"/>
          <w:sz w:val="20"/>
          <w:szCs w:val="20"/>
        </w:rPr>
        <w:t xml:space="preserve">　 </w:t>
      </w:r>
      <w:r w:rsidRPr="00A82EA8">
        <w:rPr>
          <w:rFonts w:ascii="ＭＳ Ｐゴシック" w:eastAsia="ＭＳ Ｐゴシック" w:hAnsi="ＭＳ Ｐゴシック" w:hint="eastAsia"/>
          <w:color w:val="7F7F7F" w:themeColor="text1" w:themeTint="80"/>
          <w:sz w:val="20"/>
          <w:szCs w:val="20"/>
        </w:rPr>
        <w:t>置予定位置を明示すること</w:t>
      </w:r>
    </w:p>
    <w:p w14:paraId="7A6BE72D" w14:textId="77777777" w:rsidR="000A494A" w:rsidRPr="00A82EA8" w:rsidRDefault="000A494A" w:rsidP="001D33C1">
      <w:pPr>
        <w:spacing w:line="240" w:lineRule="atLeast"/>
        <w:ind w:firstLineChars="400" w:firstLine="800"/>
        <w:jc w:val="left"/>
        <w:rPr>
          <w:rFonts w:ascii="ＭＳ Ｐゴシック" w:eastAsia="ＭＳ Ｐゴシック" w:hAnsi="ＭＳ Ｐゴシック"/>
          <w:color w:val="7F7F7F" w:themeColor="text1" w:themeTint="80"/>
          <w:sz w:val="20"/>
          <w:szCs w:val="20"/>
        </w:rPr>
      </w:pPr>
      <w:r w:rsidRPr="00A82EA8">
        <w:rPr>
          <w:rFonts w:ascii="ＭＳ Ｐゴシック" w:eastAsia="ＭＳ Ｐゴシック" w:hAnsi="ＭＳ Ｐゴシック" w:hint="eastAsia"/>
          <w:color w:val="7F7F7F" w:themeColor="text1" w:themeTint="80"/>
          <w:sz w:val="20"/>
          <w:szCs w:val="20"/>
        </w:rPr>
        <w:t>③建物を含む敷地の遠景写真を１枚以上Ａ４用紙に貼付けて添付</w:t>
      </w:r>
    </w:p>
    <w:p w14:paraId="18909A7E" w14:textId="77777777" w:rsidR="000A494A" w:rsidRPr="001D33C1" w:rsidRDefault="000A494A" w:rsidP="001D33C1">
      <w:pPr>
        <w:spacing w:line="240" w:lineRule="atLeast"/>
        <w:jc w:val="left"/>
        <w:rPr>
          <w:rFonts w:ascii="ＭＳ Ｐゴシック" w:eastAsia="ＭＳ Ｐゴシック" w:hAnsi="ＭＳ Ｐゴシック"/>
          <w:color w:val="7F7F7F" w:themeColor="text1" w:themeTint="80"/>
          <w:sz w:val="16"/>
          <w:szCs w:val="16"/>
        </w:rPr>
      </w:pPr>
    </w:p>
    <w:p w14:paraId="4EC13A72" w14:textId="77777777" w:rsidR="00550A4A" w:rsidRDefault="000A494A" w:rsidP="00550A4A">
      <w:pPr>
        <w:rPr>
          <w:rFonts w:ascii="ＭＳ Ｐゴシック" w:eastAsia="ＭＳ Ｐゴシック" w:hAnsi="ＭＳ Ｐゴシック"/>
          <w:sz w:val="22"/>
        </w:rPr>
      </w:pPr>
      <w:r>
        <w:rPr>
          <w:rFonts w:ascii="ＭＳ Ｐゴシック" w:eastAsia="ＭＳ Ｐゴシック" w:hAnsi="ＭＳ Ｐゴシック" w:hint="eastAsia"/>
          <w:sz w:val="22"/>
        </w:rPr>
        <w:t>３</w:t>
      </w:r>
      <w:r w:rsidRPr="0037624B">
        <w:rPr>
          <w:rFonts w:ascii="ＭＳ Ｐゴシック" w:eastAsia="ＭＳ Ｐゴシック" w:hAnsi="ＭＳ Ｐゴシック" w:hint="eastAsia"/>
          <w:sz w:val="22"/>
        </w:rPr>
        <w:t>．</w:t>
      </w:r>
      <w:r w:rsidR="00550A4A">
        <w:rPr>
          <w:rFonts w:ascii="ＭＳ Ｐゴシック" w:eastAsia="ＭＳ Ｐゴシック" w:hAnsi="ＭＳ Ｐゴシック" w:hint="eastAsia"/>
          <w:sz w:val="22"/>
        </w:rPr>
        <w:t>補助事業対象施設の設置場所</w:t>
      </w:r>
      <w:r w:rsidR="00550A4A" w:rsidRPr="000B0A00">
        <w:rPr>
          <w:rFonts w:ascii="ＭＳ Ｐゴシック" w:eastAsia="ＭＳ Ｐゴシック" w:hAnsi="ＭＳ Ｐゴシック" w:hint="eastAsia"/>
          <w:sz w:val="22"/>
        </w:rPr>
        <w:t>が、地方公共団体から一時避難所として認知された旨</w:t>
      </w:r>
      <w:r w:rsidR="00550A4A">
        <w:rPr>
          <w:rFonts w:ascii="ＭＳ Ｐゴシック" w:eastAsia="ＭＳ Ｐゴシック" w:hAnsi="ＭＳ Ｐゴシック" w:hint="eastAsia"/>
          <w:sz w:val="22"/>
        </w:rPr>
        <w:t>を</w:t>
      </w:r>
      <w:r w:rsidR="00550A4A" w:rsidRPr="000B0A00">
        <w:rPr>
          <w:rFonts w:ascii="ＭＳ Ｐゴシック" w:eastAsia="ＭＳ Ｐゴシック" w:hAnsi="ＭＳ Ｐゴシック" w:hint="eastAsia"/>
          <w:sz w:val="22"/>
        </w:rPr>
        <w:t>証明</w:t>
      </w:r>
      <w:r w:rsidR="00550A4A">
        <w:rPr>
          <w:rFonts w:ascii="ＭＳ Ｐゴシック" w:eastAsia="ＭＳ Ｐゴシック" w:hAnsi="ＭＳ Ｐゴシック" w:hint="eastAsia"/>
          <w:sz w:val="22"/>
        </w:rPr>
        <w:t>する書</w:t>
      </w:r>
    </w:p>
    <w:p w14:paraId="1886614D" w14:textId="4607AEF1" w:rsidR="000A494A" w:rsidRPr="0037624B" w:rsidRDefault="00550A4A" w:rsidP="00550A4A">
      <w:pPr>
        <w:ind w:firstLineChars="150" w:firstLine="330"/>
        <w:rPr>
          <w:rFonts w:ascii="ＭＳ Ｐゴシック" w:eastAsia="ＭＳ Ｐゴシック" w:hAnsi="ＭＳ Ｐゴシック"/>
          <w:sz w:val="22"/>
        </w:rPr>
      </w:pPr>
      <w:r>
        <w:rPr>
          <w:rFonts w:ascii="ＭＳ Ｐゴシック" w:eastAsia="ＭＳ Ｐゴシック" w:hAnsi="ＭＳ Ｐゴシック" w:hint="eastAsia"/>
          <w:sz w:val="22"/>
        </w:rPr>
        <w:t>類</w:t>
      </w:r>
      <w:r w:rsidR="000A494A" w:rsidRPr="0037624B">
        <w:rPr>
          <w:rFonts w:ascii="ＭＳ Ｐゴシック" w:eastAsia="ＭＳ Ｐゴシック" w:hAnsi="ＭＳ Ｐゴシック" w:hint="eastAsia"/>
          <w:sz w:val="22"/>
        </w:rPr>
        <w:t>（下記のいずれかに○を付け</w:t>
      </w:r>
      <w:r w:rsidR="000A494A">
        <w:rPr>
          <w:rFonts w:ascii="ＭＳ Ｐゴシック" w:eastAsia="ＭＳ Ｐゴシック" w:hAnsi="ＭＳ Ｐゴシック" w:hint="eastAsia"/>
          <w:sz w:val="22"/>
        </w:rPr>
        <w:t>、該当する部分の証明書類を添付</w:t>
      </w:r>
      <w:r>
        <w:rPr>
          <w:rFonts w:ascii="ＭＳ Ｐゴシック" w:eastAsia="ＭＳ Ｐゴシック" w:hAnsi="ＭＳ Ｐゴシック" w:hint="eastAsia"/>
          <w:sz w:val="22"/>
        </w:rPr>
        <w:t>のこと</w:t>
      </w:r>
      <w:r w:rsidR="000A494A" w:rsidRPr="0037624B">
        <w:rPr>
          <w:rFonts w:ascii="ＭＳ Ｐゴシック" w:eastAsia="ＭＳ Ｐゴシック" w:hAnsi="ＭＳ Ｐゴシック" w:hint="eastAsia"/>
          <w:sz w:val="22"/>
        </w:rPr>
        <w:t>）</w:t>
      </w:r>
    </w:p>
    <w:p w14:paraId="764F8E87" w14:textId="77777777" w:rsidR="000A494A" w:rsidRPr="0037624B" w:rsidRDefault="000A494A" w:rsidP="001D33C1">
      <w:pPr>
        <w:spacing w:line="240" w:lineRule="atLeast"/>
        <w:ind w:firstLineChars="300" w:firstLine="660"/>
        <w:jc w:val="left"/>
        <w:rPr>
          <w:rFonts w:ascii="ＭＳ Ｐゴシック" w:eastAsia="ＭＳ Ｐゴシック" w:hAnsi="ＭＳ Ｐゴシック"/>
          <w:sz w:val="22"/>
        </w:rPr>
      </w:pPr>
      <w:r>
        <w:rPr>
          <w:rFonts w:ascii="ＭＳ Ｐゴシック" w:eastAsia="ＭＳ Ｐゴシック" w:hAnsi="ＭＳ Ｐゴシック" w:hint="eastAsia"/>
          <w:sz w:val="22"/>
        </w:rPr>
        <w:t xml:space="preserve">① </w:t>
      </w:r>
      <w:r w:rsidRPr="0037624B">
        <w:rPr>
          <w:rFonts w:ascii="ＭＳ Ｐゴシック" w:eastAsia="ＭＳ Ｐゴシック" w:hAnsi="ＭＳ Ｐゴシック" w:hint="eastAsia"/>
          <w:sz w:val="22"/>
        </w:rPr>
        <w:t>各自治体で策定された、国土強靭化地域計画等に基づき設置を行うもの</w:t>
      </w:r>
    </w:p>
    <w:p w14:paraId="651BBCCA" w14:textId="77777777" w:rsidR="000A494A" w:rsidRPr="00A82EA8" w:rsidRDefault="000A494A" w:rsidP="001D33C1">
      <w:pPr>
        <w:spacing w:line="240" w:lineRule="atLeast"/>
        <w:ind w:leftChars="337" w:left="708" w:firstLineChars="100" w:firstLine="200"/>
        <w:jc w:val="left"/>
        <w:rPr>
          <w:rFonts w:ascii="ＭＳ Ｐゴシック" w:eastAsia="ＭＳ Ｐゴシック" w:hAnsi="ＭＳ Ｐゴシック"/>
          <w:color w:val="7F7F7F" w:themeColor="text1" w:themeTint="80"/>
          <w:sz w:val="20"/>
          <w:szCs w:val="20"/>
        </w:rPr>
      </w:pPr>
      <w:r w:rsidRPr="00A82EA8">
        <w:rPr>
          <w:rFonts w:ascii="ＭＳ Ｐゴシック" w:eastAsia="ＭＳ Ｐゴシック" w:hAnsi="ＭＳ Ｐゴシック" w:hint="eastAsia"/>
          <w:color w:val="7F7F7F" w:themeColor="text1" w:themeTint="80"/>
          <w:sz w:val="20"/>
          <w:szCs w:val="20"/>
        </w:rPr>
        <w:t>具体的な国土強靭化地域基本計画の条項等を記述するとともに、その証明ができる書類を添付</w:t>
      </w:r>
    </w:p>
    <w:p w14:paraId="42935419" w14:textId="77777777" w:rsidR="00EC73FF" w:rsidRPr="00EC73FF" w:rsidRDefault="00EC73FF" w:rsidP="00EC73FF">
      <w:pPr>
        <w:spacing w:line="240" w:lineRule="atLeast"/>
        <w:jc w:val="left"/>
        <w:rPr>
          <w:rFonts w:ascii="ＭＳ Ｐゴシック" w:eastAsia="ＭＳ Ｐゴシック" w:hAnsi="ＭＳ Ｐゴシック"/>
          <w:sz w:val="16"/>
          <w:szCs w:val="16"/>
        </w:rPr>
      </w:pPr>
    </w:p>
    <w:p w14:paraId="74267303" w14:textId="766CAF70" w:rsidR="000A494A" w:rsidRPr="0037624B" w:rsidRDefault="000A494A" w:rsidP="001D33C1">
      <w:pPr>
        <w:spacing w:line="240" w:lineRule="atLeast"/>
        <w:ind w:left="1" w:firstLineChars="300" w:firstLine="660"/>
        <w:jc w:val="left"/>
        <w:rPr>
          <w:rFonts w:ascii="ＭＳ Ｐゴシック" w:eastAsia="ＭＳ Ｐゴシック" w:hAnsi="ＭＳ Ｐゴシック"/>
          <w:sz w:val="22"/>
        </w:rPr>
      </w:pPr>
      <w:r>
        <w:rPr>
          <w:rFonts w:ascii="ＭＳ Ｐゴシック" w:eastAsia="ＭＳ Ｐゴシック" w:hAnsi="ＭＳ Ｐゴシック" w:hint="eastAsia"/>
          <w:sz w:val="22"/>
        </w:rPr>
        <w:t xml:space="preserve">② </w:t>
      </w:r>
      <w:r w:rsidRPr="0037624B">
        <w:rPr>
          <w:rFonts w:ascii="ＭＳ Ｐゴシック" w:eastAsia="ＭＳ Ｐゴシック" w:hAnsi="ＭＳ Ｐゴシック" w:hint="eastAsia"/>
          <w:sz w:val="22"/>
        </w:rPr>
        <w:t>災害対策基本法に基づき地震防災の対策強化が指定されている市区町村に設置されてい</w:t>
      </w:r>
    </w:p>
    <w:p w14:paraId="02172DEF" w14:textId="3F7839F0" w:rsidR="000A494A" w:rsidRPr="0037624B" w:rsidRDefault="000A494A" w:rsidP="001D33C1">
      <w:pPr>
        <w:spacing w:line="240" w:lineRule="atLeast"/>
        <w:ind w:left="1" w:firstLineChars="500" w:firstLine="1100"/>
        <w:jc w:val="left"/>
        <w:rPr>
          <w:rFonts w:ascii="ＭＳ Ｐゴシック" w:eastAsia="ＭＳ Ｐゴシック" w:hAnsi="ＭＳ Ｐゴシック"/>
          <w:sz w:val="22"/>
        </w:rPr>
      </w:pPr>
      <w:r w:rsidRPr="0037624B">
        <w:rPr>
          <w:rFonts w:ascii="ＭＳ Ｐゴシック" w:eastAsia="ＭＳ Ｐゴシック" w:hAnsi="ＭＳ Ｐゴシック" w:hint="eastAsia"/>
          <w:sz w:val="22"/>
        </w:rPr>
        <w:t>るもの</w:t>
      </w:r>
    </w:p>
    <w:p w14:paraId="4E49D668" w14:textId="77777777" w:rsidR="000A494A" w:rsidRPr="001D33C1" w:rsidRDefault="000A494A" w:rsidP="001D33C1">
      <w:pPr>
        <w:spacing w:line="240" w:lineRule="atLeast"/>
        <w:jc w:val="left"/>
        <w:rPr>
          <w:rFonts w:ascii="ＭＳ Ｐゴシック" w:eastAsia="ＭＳ Ｐゴシック" w:hAnsi="ＭＳ Ｐゴシック"/>
          <w:sz w:val="16"/>
          <w:szCs w:val="16"/>
        </w:rPr>
      </w:pPr>
    </w:p>
    <w:p w14:paraId="01B3308D" w14:textId="77777777" w:rsidR="000A494A" w:rsidRPr="0037624B" w:rsidRDefault="000A494A" w:rsidP="001D33C1">
      <w:pPr>
        <w:spacing w:line="240" w:lineRule="atLeast"/>
        <w:ind w:firstLineChars="150" w:firstLine="330"/>
        <w:jc w:val="left"/>
        <w:rPr>
          <w:rFonts w:ascii="ＭＳ Ｐゴシック" w:eastAsia="ＭＳ Ｐゴシック" w:hAnsi="ＭＳ Ｐゴシック"/>
          <w:sz w:val="22"/>
        </w:rPr>
      </w:pPr>
      <w:r w:rsidRPr="0037624B">
        <w:rPr>
          <w:rFonts w:ascii="ＭＳ Ｐゴシック" w:eastAsia="ＭＳ Ｐゴシック" w:hAnsi="ＭＳ Ｐゴシック" w:hint="eastAsia"/>
          <w:sz w:val="22"/>
        </w:rPr>
        <w:t>（１）公共施設</w:t>
      </w:r>
    </w:p>
    <w:p w14:paraId="525A3064" w14:textId="4709FBDB" w:rsidR="000A494A" w:rsidRPr="0037624B" w:rsidRDefault="000A494A" w:rsidP="001D33C1">
      <w:pPr>
        <w:tabs>
          <w:tab w:val="left" w:pos="709"/>
        </w:tabs>
        <w:spacing w:line="240" w:lineRule="atLeast"/>
        <w:ind w:leftChars="150" w:left="315" w:firstLineChars="1" w:firstLine="2"/>
        <w:jc w:val="left"/>
        <w:rPr>
          <w:rFonts w:ascii="ＭＳ Ｐゴシック" w:eastAsia="ＭＳ Ｐゴシック" w:hAnsi="ＭＳ Ｐゴシック"/>
          <w:sz w:val="22"/>
        </w:rPr>
      </w:pPr>
      <w:r w:rsidRPr="0037624B">
        <w:rPr>
          <w:rFonts w:ascii="ＭＳ Ｐゴシック" w:eastAsia="ＭＳ Ｐゴシック" w:hAnsi="ＭＳ Ｐゴシック" w:hint="eastAsia"/>
          <w:sz w:val="22"/>
        </w:rPr>
        <w:t>（２）指定避難所等の公的避難所</w:t>
      </w:r>
    </w:p>
    <w:p w14:paraId="68FF5BBF" w14:textId="77777777" w:rsidR="000A494A" w:rsidRPr="0037624B" w:rsidRDefault="000A494A" w:rsidP="001D33C1">
      <w:pPr>
        <w:spacing w:line="240" w:lineRule="atLeast"/>
        <w:ind w:firstLineChars="400" w:firstLine="800"/>
        <w:jc w:val="left"/>
        <w:rPr>
          <w:rFonts w:ascii="ＭＳ Ｐゴシック" w:eastAsia="ＭＳ Ｐゴシック" w:hAnsi="ＭＳ Ｐゴシック"/>
          <w:color w:val="7F7F7F" w:themeColor="text1" w:themeTint="80"/>
          <w:sz w:val="20"/>
          <w:szCs w:val="20"/>
        </w:rPr>
      </w:pPr>
      <w:r w:rsidRPr="0037624B">
        <w:rPr>
          <w:rFonts w:ascii="ＭＳ Ｐゴシック" w:eastAsia="ＭＳ Ｐゴシック" w:hAnsi="ＭＳ Ｐゴシック" w:hint="eastAsia"/>
          <w:color w:val="7F7F7F" w:themeColor="text1" w:themeTint="80"/>
          <w:sz w:val="20"/>
          <w:szCs w:val="20"/>
        </w:rPr>
        <w:t>指定避難所等の公的避難所であることを示す書類を添付</w:t>
      </w:r>
    </w:p>
    <w:p w14:paraId="276FA30D" w14:textId="2D51202F" w:rsidR="000A494A" w:rsidRPr="0037624B" w:rsidRDefault="000A494A" w:rsidP="001D33C1">
      <w:pPr>
        <w:tabs>
          <w:tab w:val="left" w:pos="709"/>
        </w:tabs>
        <w:spacing w:line="240" w:lineRule="atLeast"/>
        <w:ind w:leftChars="150" w:left="315" w:firstLineChars="1" w:firstLine="2"/>
        <w:jc w:val="left"/>
        <w:rPr>
          <w:rFonts w:ascii="ＭＳ Ｐゴシック" w:eastAsia="ＭＳ Ｐゴシック" w:hAnsi="ＭＳ Ｐゴシック"/>
          <w:sz w:val="22"/>
        </w:rPr>
      </w:pPr>
      <w:r w:rsidRPr="0037624B">
        <w:rPr>
          <w:rFonts w:ascii="ＭＳ Ｐゴシック" w:eastAsia="ＭＳ Ｐゴシック" w:hAnsi="ＭＳ Ｐゴシック" w:hint="eastAsia"/>
          <w:sz w:val="22"/>
        </w:rPr>
        <w:t>（３）地方公共団体と協定等を締結した避難所</w:t>
      </w:r>
    </w:p>
    <w:p w14:paraId="00CEFC73" w14:textId="77777777" w:rsidR="000A494A" w:rsidRPr="00A82EA8" w:rsidRDefault="000A494A" w:rsidP="001D33C1">
      <w:pPr>
        <w:spacing w:line="240" w:lineRule="atLeast"/>
        <w:ind w:firstLineChars="400" w:firstLine="800"/>
        <w:jc w:val="left"/>
        <w:rPr>
          <w:rFonts w:ascii="ＭＳ Ｐゴシック" w:eastAsia="ＭＳ Ｐゴシック" w:hAnsi="ＭＳ Ｐゴシック"/>
          <w:color w:val="7F7F7F" w:themeColor="text1" w:themeTint="80"/>
          <w:sz w:val="20"/>
          <w:szCs w:val="20"/>
        </w:rPr>
      </w:pPr>
      <w:r w:rsidRPr="00A82EA8">
        <w:rPr>
          <w:rFonts w:ascii="ＭＳ Ｐゴシック" w:eastAsia="ＭＳ Ｐゴシック" w:hAnsi="ＭＳ Ｐゴシック" w:hint="eastAsia"/>
          <w:color w:val="7F7F7F" w:themeColor="text1" w:themeTint="80"/>
          <w:sz w:val="20"/>
          <w:szCs w:val="20"/>
        </w:rPr>
        <w:t>地方公共団体と締結した協定書等の写しを添付</w:t>
      </w:r>
    </w:p>
    <w:p w14:paraId="1FB76946" w14:textId="77777777" w:rsidR="000A494A" w:rsidRDefault="000A494A" w:rsidP="001D33C1">
      <w:pPr>
        <w:spacing w:line="240" w:lineRule="atLeast"/>
        <w:ind w:firstLineChars="400" w:firstLine="800"/>
        <w:jc w:val="left"/>
        <w:rPr>
          <w:rFonts w:ascii="ＭＳ Ｐゴシック" w:eastAsia="ＭＳ Ｐゴシック" w:hAnsi="ＭＳ Ｐゴシック"/>
          <w:color w:val="7F7F7F" w:themeColor="text1" w:themeTint="80"/>
          <w:sz w:val="20"/>
          <w:szCs w:val="20"/>
        </w:rPr>
      </w:pPr>
      <w:r w:rsidRPr="00A82EA8">
        <w:rPr>
          <w:rFonts w:ascii="ＭＳ Ｐゴシック" w:eastAsia="ＭＳ Ｐゴシック" w:hAnsi="ＭＳ Ｐゴシック" w:hint="eastAsia"/>
          <w:color w:val="7F7F7F" w:themeColor="text1" w:themeTint="80"/>
          <w:sz w:val="20"/>
          <w:szCs w:val="20"/>
        </w:rPr>
        <w:t>※1)</w:t>
      </w:r>
      <w:r w:rsidRPr="00A82EA8">
        <w:rPr>
          <w:rFonts w:ascii="ＭＳ Ｐゴシック" w:eastAsia="ＭＳ Ｐゴシック" w:hAnsi="ＭＳ Ｐゴシック"/>
          <w:color w:val="7F7F7F" w:themeColor="text1" w:themeTint="80"/>
          <w:sz w:val="20"/>
          <w:szCs w:val="20"/>
        </w:rPr>
        <w:t xml:space="preserve"> </w:t>
      </w:r>
      <w:r w:rsidRPr="00A82EA8">
        <w:rPr>
          <w:rFonts w:ascii="ＭＳ Ｐゴシック" w:eastAsia="ＭＳ Ｐゴシック" w:hAnsi="ＭＳ Ｐゴシック" w:hint="eastAsia"/>
          <w:color w:val="7F7F7F" w:themeColor="text1" w:themeTint="80"/>
          <w:sz w:val="20"/>
          <w:szCs w:val="20"/>
        </w:rPr>
        <w:t>協定等については、地方公共団体が災害時に当該施設を避難所として認知していることを証明</w:t>
      </w:r>
    </w:p>
    <w:p w14:paraId="5A4E5D53" w14:textId="77777777" w:rsidR="000A494A" w:rsidRPr="00A82EA8" w:rsidRDefault="000A494A" w:rsidP="001D33C1">
      <w:pPr>
        <w:spacing w:line="240" w:lineRule="atLeast"/>
        <w:ind w:firstLineChars="700" w:firstLine="1400"/>
        <w:jc w:val="left"/>
        <w:rPr>
          <w:rFonts w:ascii="ＭＳ Ｐゴシック" w:eastAsia="ＭＳ Ｐゴシック" w:hAnsi="ＭＳ Ｐゴシック"/>
          <w:color w:val="7F7F7F" w:themeColor="text1" w:themeTint="80"/>
          <w:sz w:val="20"/>
          <w:szCs w:val="20"/>
        </w:rPr>
      </w:pPr>
      <w:r w:rsidRPr="00A82EA8">
        <w:rPr>
          <w:rFonts w:ascii="ＭＳ Ｐゴシック" w:eastAsia="ＭＳ Ｐゴシック" w:hAnsi="ＭＳ Ｐゴシック" w:hint="eastAsia"/>
          <w:color w:val="7F7F7F" w:themeColor="text1" w:themeTint="80"/>
          <w:sz w:val="20"/>
          <w:szCs w:val="20"/>
        </w:rPr>
        <w:t>するものであれば、その形式は問いません。</w:t>
      </w:r>
    </w:p>
    <w:p w14:paraId="0B5F15A8" w14:textId="3C189343" w:rsidR="000A494A" w:rsidRPr="0037624B" w:rsidRDefault="000A494A" w:rsidP="001D33C1">
      <w:pPr>
        <w:tabs>
          <w:tab w:val="left" w:pos="709"/>
        </w:tabs>
        <w:spacing w:line="240" w:lineRule="atLeast"/>
        <w:ind w:leftChars="150" w:left="315" w:firstLineChars="1" w:firstLine="2"/>
        <w:jc w:val="left"/>
        <w:rPr>
          <w:rFonts w:ascii="ＭＳ Ｐゴシック" w:eastAsia="ＭＳ Ｐゴシック" w:hAnsi="ＭＳ Ｐゴシック"/>
          <w:sz w:val="22"/>
        </w:rPr>
      </w:pPr>
      <w:r w:rsidRPr="0037624B">
        <w:rPr>
          <w:rFonts w:ascii="ＭＳ Ｐゴシック" w:eastAsia="ＭＳ Ｐゴシック" w:hAnsi="ＭＳ Ｐゴシック" w:hint="eastAsia"/>
          <w:sz w:val="22"/>
        </w:rPr>
        <w:t>（４）</w:t>
      </w:r>
      <w:bookmarkStart w:id="0" w:name="_Hlk511829425"/>
      <w:r w:rsidRPr="0037624B">
        <w:rPr>
          <w:rFonts w:ascii="ＭＳ Ｐゴシック" w:eastAsia="ＭＳ Ｐゴシック" w:hAnsi="ＭＳ Ｐゴシック" w:hint="eastAsia"/>
          <w:sz w:val="22"/>
        </w:rPr>
        <w:t>当該事業終了迄に地方公共団体</w:t>
      </w:r>
      <w:r>
        <w:rPr>
          <w:rFonts w:ascii="ＭＳ Ｐゴシック" w:eastAsia="ＭＳ Ｐゴシック" w:hAnsi="ＭＳ Ｐゴシック" w:hint="eastAsia"/>
          <w:sz w:val="22"/>
        </w:rPr>
        <w:t>が認知（</w:t>
      </w:r>
      <w:r w:rsidRPr="0037624B">
        <w:rPr>
          <w:rFonts w:ascii="ＭＳ Ｐゴシック" w:eastAsia="ＭＳ Ｐゴシック" w:hAnsi="ＭＳ Ｐゴシック" w:hint="eastAsia"/>
          <w:sz w:val="22"/>
        </w:rPr>
        <w:t>協定</w:t>
      </w:r>
      <w:r>
        <w:rPr>
          <w:rFonts w:ascii="ＭＳ Ｐゴシック" w:eastAsia="ＭＳ Ｐゴシック" w:hAnsi="ＭＳ Ｐゴシック" w:hint="eastAsia"/>
          <w:sz w:val="22"/>
        </w:rPr>
        <w:t>書締結等）</w:t>
      </w:r>
      <w:r w:rsidRPr="0037624B">
        <w:rPr>
          <w:rFonts w:ascii="ＭＳ Ｐゴシック" w:eastAsia="ＭＳ Ｐゴシック" w:hAnsi="ＭＳ Ｐゴシック" w:hint="eastAsia"/>
          <w:sz w:val="22"/>
        </w:rPr>
        <w:t>する避難所</w:t>
      </w:r>
      <w:bookmarkEnd w:id="0"/>
    </w:p>
    <w:p w14:paraId="59CE7764" w14:textId="77777777" w:rsidR="000A494A" w:rsidRPr="00A82EA8" w:rsidRDefault="000A494A" w:rsidP="001D33C1">
      <w:pPr>
        <w:spacing w:line="240" w:lineRule="atLeast"/>
        <w:ind w:firstLineChars="400" w:firstLine="800"/>
        <w:jc w:val="left"/>
        <w:rPr>
          <w:rFonts w:ascii="ＭＳ Ｐゴシック" w:eastAsia="ＭＳ Ｐゴシック" w:hAnsi="ＭＳ Ｐゴシック"/>
          <w:color w:val="7F7F7F" w:themeColor="text1" w:themeTint="80"/>
          <w:sz w:val="20"/>
          <w:szCs w:val="20"/>
        </w:rPr>
      </w:pPr>
      <w:r w:rsidRPr="00A82EA8">
        <w:rPr>
          <w:rFonts w:ascii="ＭＳ Ｐゴシック" w:eastAsia="ＭＳ Ｐゴシック" w:hAnsi="ＭＳ Ｐゴシック" w:hint="eastAsia"/>
          <w:color w:val="7F7F7F" w:themeColor="text1" w:themeTint="80"/>
          <w:sz w:val="20"/>
          <w:szCs w:val="20"/>
        </w:rPr>
        <w:t>地方公共団体が認知（協定書締結等）予定の書類、または、協定書等を添付。</w:t>
      </w:r>
    </w:p>
    <w:p w14:paraId="60C71B5B" w14:textId="77777777" w:rsidR="000A494A" w:rsidRDefault="000A494A" w:rsidP="001D33C1">
      <w:pPr>
        <w:spacing w:line="240" w:lineRule="atLeast"/>
        <w:ind w:firstLineChars="400" w:firstLine="800"/>
        <w:jc w:val="left"/>
        <w:rPr>
          <w:rFonts w:ascii="ＭＳ Ｐゴシック" w:eastAsia="ＭＳ Ｐゴシック" w:hAnsi="ＭＳ Ｐゴシック"/>
          <w:color w:val="7F7F7F" w:themeColor="text1" w:themeTint="80"/>
          <w:sz w:val="20"/>
          <w:szCs w:val="20"/>
        </w:rPr>
      </w:pPr>
      <w:r w:rsidRPr="00A82EA8">
        <w:rPr>
          <w:rFonts w:ascii="ＭＳ Ｐゴシック" w:eastAsia="ＭＳ Ｐゴシック" w:hAnsi="ＭＳ Ｐゴシック" w:hint="eastAsia"/>
          <w:color w:val="7F7F7F" w:themeColor="text1" w:themeTint="80"/>
          <w:sz w:val="20"/>
          <w:szCs w:val="20"/>
        </w:rPr>
        <w:t>※2) 協定等については、地方公共団体が災害時に当該施設を避難所として認知していることを証明</w:t>
      </w:r>
    </w:p>
    <w:p w14:paraId="51715EB4" w14:textId="77777777" w:rsidR="000A494A" w:rsidRDefault="000A494A" w:rsidP="001D33C1">
      <w:pPr>
        <w:spacing w:line="240" w:lineRule="atLeast"/>
        <w:ind w:firstLineChars="700" w:firstLine="1400"/>
        <w:jc w:val="left"/>
        <w:rPr>
          <w:rFonts w:ascii="ＭＳ Ｐゴシック" w:eastAsia="ＭＳ Ｐゴシック" w:hAnsi="ＭＳ Ｐゴシック"/>
          <w:color w:val="7F7F7F" w:themeColor="text1" w:themeTint="80"/>
          <w:sz w:val="20"/>
          <w:szCs w:val="20"/>
        </w:rPr>
      </w:pPr>
      <w:r w:rsidRPr="00A82EA8">
        <w:rPr>
          <w:rFonts w:ascii="ＭＳ Ｐゴシック" w:eastAsia="ＭＳ Ｐゴシック" w:hAnsi="ＭＳ Ｐゴシック" w:hint="eastAsia"/>
          <w:color w:val="7F7F7F" w:themeColor="text1" w:themeTint="80"/>
          <w:sz w:val="20"/>
          <w:szCs w:val="20"/>
        </w:rPr>
        <w:t>するものであれば、その形式は問いません。なお、具体的な証明方法や認知等の方法について</w:t>
      </w:r>
    </w:p>
    <w:p w14:paraId="054B07C5" w14:textId="77777777" w:rsidR="000A494A" w:rsidRPr="00A82EA8" w:rsidRDefault="000A494A" w:rsidP="001D33C1">
      <w:pPr>
        <w:spacing w:line="240" w:lineRule="atLeast"/>
        <w:ind w:firstLineChars="700" w:firstLine="1400"/>
        <w:jc w:val="left"/>
        <w:rPr>
          <w:rFonts w:ascii="ＭＳ Ｐゴシック" w:eastAsia="ＭＳ Ｐゴシック" w:hAnsi="ＭＳ Ｐゴシック"/>
          <w:color w:val="7F7F7F" w:themeColor="text1" w:themeTint="80"/>
          <w:sz w:val="20"/>
          <w:szCs w:val="20"/>
        </w:rPr>
      </w:pPr>
      <w:r w:rsidRPr="00A82EA8">
        <w:rPr>
          <w:rFonts w:ascii="ＭＳ Ｐゴシック" w:eastAsia="ＭＳ Ｐゴシック" w:hAnsi="ＭＳ Ｐゴシック" w:hint="eastAsia"/>
          <w:color w:val="7F7F7F" w:themeColor="text1" w:themeTint="80"/>
          <w:sz w:val="20"/>
          <w:szCs w:val="20"/>
        </w:rPr>
        <w:t>は振興センターに問合せ願います。</w:t>
      </w:r>
    </w:p>
    <w:p w14:paraId="2A75C505" w14:textId="77777777" w:rsidR="000A494A" w:rsidRPr="00A82EA8" w:rsidRDefault="000A494A" w:rsidP="001D33C1">
      <w:pPr>
        <w:spacing w:line="240" w:lineRule="atLeast"/>
        <w:ind w:firstLineChars="400" w:firstLine="800"/>
        <w:jc w:val="left"/>
        <w:rPr>
          <w:rFonts w:ascii="ＭＳ Ｐゴシック" w:eastAsia="ＭＳ Ｐゴシック" w:hAnsi="ＭＳ Ｐゴシック"/>
          <w:color w:val="7F7F7F" w:themeColor="text1" w:themeTint="80"/>
          <w:sz w:val="20"/>
          <w:szCs w:val="20"/>
        </w:rPr>
      </w:pPr>
      <w:r w:rsidRPr="00A82EA8">
        <w:rPr>
          <w:rFonts w:ascii="ＭＳ Ｐゴシック" w:eastAsia="ＭＳ Ｐゴシック" w:hAnsi="ＭＳ Ｐゴシック" w:hint="eastAsia"/>
          <w:color w:val="7F7F7F" w:themeColor="text1" w:themeTint="80"/>
          <w:sz w:val="20"/>
          <w:szCs w:val="20"/>
        </w:rPr>
        <w:t>※3) 期間内に地方公共団体が認知</w:t>
      </w:r>
      <w:bookmarkStart w:id="1" w:name="_Hlk511398671"/>
      <w:r w:rsidRPr="00A82EA8">
        <w:rPr>
          <w:rFonts w:ascii="ＭＳ Ｐゴシック" w:eastAsia="ＭＳ Ｐゴシック" w:hAnsi="ＭＳ Ｐゴシック" w:hint="eastAsia"/>
          <w:color w:val="7F7F7F" w:themeColor="text1" w:themeTint="80"/>
          <w:sz w:val="20"/>
          <w:szCs w:val="20"/>
        </w:rPr>
        <w:t>（協定書締結等）</w:t>
      </w:r>
      <w:bookmarkEnd w:id="1"/>
      <w:r w:rsidRPr="00A82EA8">
        <w:rPr>
          <w:rFonts w:ascii="ＭＳ Ｐゴシック" w:eastAsia="ＭＳ Ｐゴシック" w:hAnsi="ＭＳ Ｐゴシック" w:hint="eastAsia"/>
          <w:color w:val="7F7F7F" w:themeColor="text1" w:themeTint="80"/>
          <w:sz w:val="20"/>
          <w:szCs w:val="20"/>
        </w:rPr>
        <w:t>できない場合は、補助金は交付されません。</w:t>
      </w:r>
    </w:p>
    <w:p w14:paraId="031409FE" w14:textId="77777777" w:rsidR="000A494A" w:rsidRPr="0037624B" w:rsidRDefault="000A494A" w:rsidP="001D33C1">
      <w:pPr>
        <w:spacing w:line="240" w:lineRule="atLeast"/>
        <w:ind w:firstLineChars="150" w:firstLine="330"/>
        <w:jc w:val="left"/>
        <w:rPr>
          <w:rFonts w:ascii="ＭＳ Ｐゴシック" w:eastAsia="ＭＳ Ｐゴシック" w:hAnsi="ＭＳ Ｐゴシック"/>
          <w:sz w:val="22"/>
        </w:rPr>
      </w:pPr>
      <w:r w:rsidRPr="0037624B">
        <w:rPr>
          <w:rFonts w:ascii="ＭＳ Ｐゴシック" w:eastAsia="ＭＳ Ｐゴシック" w:hAnsi="ＭＳ Ｐゴシック" w:hint="eastAsia"/>
          <w:sz w:val="22"/>
        </w:rPr>
        <w:t>（５）</w:t>
      </w:r>
      <w:r>
        <w:rPr>
          <w:rFonts w:ascii="ＭＳ Ｐゴシック" w:eastAsia="ＭＳ Ｐゴシック" w:hAnsi="ＭＳ Ｐゴシック" w:hint="eastAsia"/>
          <w:sz w:val="22"/>
        </w:rPr>
        <w:t>医療施設</w:t>
      </w:r>
      <w:r w:rsidRPr="0037624B">
        <w:rPr>
          <w:rFonts w:ascii="ＭＳ Ｐゴシック" w:eastAsia="ＭＳ Ｐゴシック" w:hAnsi="ＭＳ Ｐゴシック" w:hint="eastAsia"/>
          <w:sz w:val="22"/>
        </w:rPr>
        <w:t>、老人ホーム等（災害等発生時に避難することが困難な者が多数生じる施設）</w:t>
      </w:r>
    </w:p>
    <w:p w14:paraId="32CFF917" w14:textId="708DDE2E" w:rsidR="000A494A" w:rsidRPr="001D33C1" w:rsidRDefault="000A494A" w:rsidP="001D33C1">
      <w:pPr>
        <w:tabs>
          <w:tab w:val="left" w:pos="709"/>
        </w:tabs>
        <w:spacing w:line="240" w:lineRule="atLeast"/>
        <w:jc w:val="left"/>
        <w:rPr>
          <w:rFonts w:ascii="ＭＳ Ｐゴシック" w:eastAsia="ＭＳ Ｐゴシック" w:hAnsi="ＭＳ Ｐゴシック"/>
          <w:sz w:val="16"/>
          <w:szCs w:val="16"/>
        </w:rPr>
      </w:pPr>
    </w:p>
    <w:p w14:paraId="6F93BA73" w14:textId="77777777" w:rsidR="000A494A" w:rsidRPr="0037624B" w:rsidRDefault="000A494A" w:rsidP="001D33C1">
      <w:pPr>
        <w:spacing w:line="240" w:lineRule="atLeast"/>
        <w:jc w:val="left"/>
        <w:rPr>
          <w:rFonts w:ascii="ＭＳ Ｐゴシック" w:eastAsia="ＭＳ Ｐゴシック" w:hAnsi="ＭＳ Ｐゴシック"/>
          <w:sz w:val="22"/>
        </w:rPr>
      </w:pPr>
      <w:r>
        <w:rPr>
          <w:rFonts w:ascii="ＭＳ Ｐゴシック" w:eastAsia="ＭＳ Ｐゴシック" w:hAnsi="ＭＳ Ｐゴシック" w:hint="eastAsia"/>
          <w:sz w:val="22"/>
        </w:rPr>
        <w:t>４</w:t>
      </w:r>
      <w:r w:rsidRPr="0037624B">
        <w:rPr>
          <w:rFonts w:ascii="ＭＳ Ｐゴシック" w:eastAsia="ＭＳ Ｐゴシック" w:hAnsi="ＭＳ Ｐゴシック" w:hint="eastAsia"/>
          <w:sz w:val="22"/>
        </w:rPr>
        <w:t>．ＬＰガス配管図（平面図、アイソメ図）</w:t>
      </w:r>
    </w:p>
    <w:p w14:paraId="1164CF7B" w14:textId="77777777" w:rsidR="000A494A" w:rsidRPr="00A82EA8" w:rsidRDefault="000A494A" w:rsidP="001D33C1">
      <w:pPr>
        <w:spacing w:line="240" w:lineRule="atLeast"/>
        <w:ind w:firstLineChars="300" w:firstLine="600"/>
        <w:jc w:val="left"/>
        <w:rPr>
          <w:rFonts w:ascii="ＭＳ Ｐゴシック" w:eastAsia="ＭＳ Ｐゴシック" w:hAnsi="ＭＳ Ｐゴシック"/>
          <w:color w:val="7F7F7F" w:themeColor="text1" w:themeTint="80"/>
          <w:sz w:val="20"/>
          <w:szCs w:val="20"/>
        </w:rPr>
      </w:pPr>
      <w:r w:rsidRPr="00A82EA8">
        <w:rPr>
          <w:rFonts w:ascii="ＭＳ Ｐゴシック" w:eastAsia="ＭＳ Ｐゴシック" w:hAnsi="ＭＳ Ｐゴシック" w:hint="eastAsia"/>
          <w:color w:val="7F7F7F" w:themeColor="text1" w:themeTint="80"/>
          <w:sz w:val="20"/>
          <w:szCs w:val="20"/>
        </w:rPr>
        <w:t>①今回工事を実施するＬＰガス配管図を記載し「非常用ＬＰガス配管」部分は赤線とすること。アイソメも添</w:t>
      </w:r>
    </w:p>
    <w:p w14:paraId="63786558" w14:textId="77777777" w:rsidR="000A494A" w:rsidRPr="00A82EA8" w:rsidRDefault="000A494A" w:rsidP="001D33C1">
      <w:pPr>
        <w:spacing w:line="240" w:lineRule="atLeast"/>
        <w:ind w:firstLineChars="400" w:firstLine="800"/>
        <w:jc w:val="left"/>
        <w:rPr>
          <w:rFonts w:ascii="ＭＳ Ｐゴシック" w:eastAsia="ＭＳ Ｐゴシック" w:hAnsi="ＭＳ Ｐゴシック"/>
          <w:color w:val="7F7F7F" w:themeColor="text1" w:themeTint="80"/>
          <w:sz w:val="20"/>
          <w:szCs w:val="20"/>
        </w:rPr>
      </w:pPr>
      <w:r w:rsidRPr="00A82EA8">
        <w:rPr>
          <w:rFonts w:ascii="ＭＳ Ｐゴシック" w:eastAsia="ＭＳ Ｐゴシック" w:hAnsi="ＭＳ Ｐゴシック" w:hint="eastAsia"/>
          <w:color w:val="7F7F7F" w:themeColor="text1" w:themeTint="80"/>
          <w:sz w:val="20"/>
          <w:szCs w:val="20"/>
        </w:rPr>
        <w:t>付してください。</w:t>
      </w:r>
    </w:p>
    <w:p w14:paraId="1CD4BBA2" w14:textId="77777777" w:rsidR="000A494A" w:rsidRDefault="000A494A" w:rsidP="001D33C1">
      <w:pPr>
        <w:spacing w:line="240" w:lineRule="atLeast"/>
        <w:ind w:firstLineChars="400" w:firstLine="800"/>
        <w:jc w:val="left"/>
        <w:rPr>
          <w:rFonts w:ascii="ＭＳ Ｐゴシック" w:eastAsia="ＭＳ Ｐゴシック" w:hAnsi="ＭＳ Ｐゴシック"/>
          <w:color w:val="7F7F7F" w:themeColor="text1" w:themeTint="80"/>
          <w:sz w:val="20"/>
          <w:szCs w:val="20"/>
        </w:rPr>
      </w:pPr>
      <w:r w:rsidRPr="00A82EA8">
        <w:rPr>
          <w:rFonts w:ascii="ＭＳ Ｐゴシック" w:eastAsia="ＭＳ Ｐゴシック" w:hAnsi="ＭＳ Ｐゴシック" w:hint="eastAsia"/>
          <w:color w:val="7F7F7F" w:themeColor="text1" w:themeTint="80"/>
          <w:sz w:val="20"/>
          <w:szCs w:val="20"/>
        </w:rPr>
        <w:t>※4） 「非常用ＬＰガス配管」とは非常用のＬＰガスしか流れない配管を言います。常用のＬＰガスが少し</w:t>
      </w:r>
    </w:p>
    <w:p w14:paraId="282F0773" w14:textId="77777777" w:rsidR="000A494A" w:rsidRDefault="000A494A" w:rsidP="001D33C1">
      <w:pPr>
        <w:spacing w:line="240" w:lineRule="atLeast"/>
        <w:ind w:leftChars="600" w:left="1260" w:firstLineChars="100" w:firstLine="200"/>
        <w:jc w:val="left"/>
        <w:rPr>
          <w:rFonts w:ascii="ＭＳ Ｐゴシック" w:eastAsia="ＭＳ Ｐゴシック" w:hAnsi="ＭＳ Ｐゴシック"/>
          <w:color w:val="7F7F7F" w:themeColor="text1" w:themeTint="80"/>
          <w:sz w:val="20"/>
          <w:szCs w:val="20"/>
        </w:rPr>
      </w:pPr>
      <w:r w:rsidRPr="00A82EA8">
        <w:rPr>
          <w:rFonts w:ascii="ＭＳ Ｐゴシック" w:eastAsia="ＭＳ Ｐゴシック" w:hAnsi="ＭＳ Ｐゴシック" w:hint="eastAsia"/>
          <w:color w:val="7F7F7F" w:themeColor="text1" w:themeTint="80"/>
          <w:sz w:val="20"/>
          <w:szCs w:val="20"/>
        </w:rPr>
        <w:t>でも流れる配管は「非常用ＬＰガス配管」ではありません。従って補助対象外で黒線となります。</w:t>
      </w:r>
    </w:p>
    <w:p w14:paraId="2F3D9933" w14:textId="77F41EF8" w:rsidR="000A494A" w:rsidRPr="00A82EA8" w:rsidRDefault="000A494A" w:rsidP="001D33C1">
      <w:pPr>
        <w:spacing w:line="240" w:lineRule="atLeast"/>
        <w:ind w:firstLineChars="700" w:firstLine="1400"/>
        <w:jc w:val="left"/>
        <w:rPr>
          <w:rFonts w:ascii="ＭＳ Ｐゴシック" w:eastAsia="ＭＳ Ｐゴシック" w:hAnsi="ＭＳ Ｐゴシック"/>
          <w:color w:val="7F7F7F" w:themeColor="text1" w:themeTint="80"/>
          <w:sz w:val="20"/>
          <w:szCs w:val="20"/>
        </w:rPr>
      </w:pPr>
      <w:r w:rsidRPr="00A82EA8">
        <w:rPr>
          <w:rFonts w:ascii="ＭＳ Ｐゴシック" w:eastAsia="ＭＳ Ｐゴシック" w:hAnsi="ＭＳ Ｐゴシック" w:hint="eastAsia"/>
          <w:color w:val="7F7F7F" w:themeColor="text1" w:themeTint="80"/>
          <w:sz w:val="20"/>
          <w:szCs w:val="20"/>
        </w:rPr>
        <w:t>Ｐ</w:t>
      </w:r>
      <w:r w:rsidR="00CD734D">
        <w:rPr>
          <w:rFonts w:ascii="ＭＳ Ｐゴシック" w:eastAsia="ＭＳ Ｐゴシック" w:hAnsi="ＭＳ Ｐゴシック" w:hint="eastAsia"/>
          <w:color w:val="7F7F7F" w:themeColor="text1" w:themeTint="80"/>
          <w:sz w:val="20"/>
          <w:szCs w:val="20"/>
        </w:rPr>
        <w:t>７</w:t>
      </w:r>
      <w:r w:rsidRPr="00A82EA8">
        <w:rPr>
          <w:rFonts w:ascii="ＭＳ Ｐゴシック" w:eastAsia="ＭＳ Ｐゴシック" w:hAnsi="ＭＳ Ｐゴシック" w:hint="eastAsia"/>
          <w:color w:val="7F7F7F" w:themeColor="text1" w:themeTint="80"/>
          <w:sz w:val="20"/>
          <w:szCs w:val="20"/>
        </w:rPr>
        <w:t>）を参照ください。</w:t>
      </w:r>
    </w:p>
    <w:p w14:paraId="692B0BDF" w14:textId="77777777" w:rsidR="000A494A" w:rsidRPr="00A82EA8" w:rsidRDefault="000A494A" w:rsidP="001D33C1">
      <w:pPr>
        <w:spacing w:line="240" w:lineRule="atLeast"/>
        <w:ind w:firstLineChars="300" w:firstLine="600"/>
        <w:jc w:val="left"/>
        <w:rPr>
          <w:rFonts w:ascii="ＭＳ Ｐゴシック" w:eastAsia="ＭＳ Ｐゴシック" w:hAnsi="ＭＳ Ｐゴシック"/>
          <w:color w:val="7F7F7F" w:themeColor="text1" w:themeTint="80"/>
          <w:sz w:val="20"/>
          <w:szCs w:val="20"/>
        </w:rPr>
      </w:pPr>
      <w:r w:rsidRPr="00A82EA8">
        <w:rPr>
          <w:rFonts w:ascii="ＭＳ Ｐゴシック" w:eastAsia="ＭＳ Ｐゴシック" w:hAnsi="ＭＳ Ｐゴシック" w:hint="eastAsia"/>
          <w:color w:val="7F7F7F" w:themeColor="text1" w:themeTint="80"/>
          <w:sz w:val="20"/>
          <w:szCs w:val="20"/>
        </w:rPr>
        <w:t>②既存配管とつながる箇所からは「既存配管へ」と記載し、そこからＬＰガス配管図は省略する。</w:t>
      </w:r>
    </w:p>
    <w:p w14:paraId="0849130E" w14:textId="77777777" w:rsidR="00EC73FF" w:rsidRDefault="00EC73FF" w:rsidP="001D33C1">
      <w:pPr>
        <w:spacing w:line="240" w:lineRule="atLeast"/>
        <w:jc w:val="left"/>
        <w:rPr>
          <w:rFonts w:ascii="ＭＳ Ｐゴシック" w:eastAsia="ＭＳ Ｐゴシック" w:hAnsi="ＭＳ Ｐゴシック"/>
          <w:sz w:val="22"/>
        </w:rPr>
      </w:pPr>
    </w:p>
    <w:p w14:paraId="6B93CA9C" w14:textId="3D553117" w:rsidR="000A494A" w:rsidRDefault="000A494A" w:rsidP="001D33C1">
      <w:pPr>
        <w:spacing w:line="240" w:lineRule="atLeast"/>
        <w:jc w:val="left"/>
        <w:rPr>
          <w:rFonts w:ascii="ＭＳ Ｐゴシック" w:eastAsia="ＭＳ Ｐゴシック" w:hAnsi="ＭＳ Ｐゴシック"/>
          <w:sz w:val="22"/>
        </w:rPr>
      </w:pPr>
      <w:r>
        <w:rPr>
          <w:rFonts w:ascii="ＭＳ Ｐゴシック" w:eastAsia="ＭＳ Ｐゴシック" w:hAnsi="ＭＳ Ｐゴシック" w:hint="eastAsia"/>
          <w:sz w:val="22"/>
        </w:rPr>
        <w:t>５</w:t>
      </w:r>
      <w:r w:rsidRPr="0037624B">
        <w:rPr>
          <w:rFonts w:ascii="ＭＳ Ｐゴシック" w:eastAsia="ＭＳ Ｐゴシック" w:hAnsi="ＭＳ Ｐゴシック" w:hint="eastAsia"/>
          <w:sz w:val="22"/>
        </w:rPr>
        <w:t>．</w:t>
      </w:r>
      <w:r>
        <w:rPr>
          <w:rFonts w:ascii="ＭＳ Ｐゴシック" w:eastAsia="ＭＳ Ｐゴシック" w:hAnsi="ＭＳ Ｐゴシック" w:hint="eastAsia"/>
          <w:sz w:val="22"/>
        </w:rPr>
        <w:t xml:space="preserve">燃料消費量計算書（別紙９）　</w:t>
      </w:r>
    </w:p>
    <w:p w14:paraId="1FD0B829" w14:textId="77777777" w:rsidR="000A494A" w:rsidRDefault="000A494A" w:rsidP="001D33C1">
      <w:pPr>
        <w:spacing w:line="240" w:lineRule="atLeast"/>
        <w:ind w:firstLineChars="150" w:firstLine="330"/>
        <w:jc w:val="left"/>
        <w:rPr>
          <w:rFonts w:ascii="ＭＳ Ｐゴシック" w:eastAsia="ＭＳ Ｐゴシック" w:hAnsi="ＭＳ Ｐゴシック"/>
          <w:sz w:val="22"/>
        </w:rPr>
      </w:pPr>
      <w:r>
        <w:rPr>
          <w:rFonts w:ascii="ＭＳ Ｐゴシック" w:eastAsia="ＭＳ Ｐゴシック" w:hAnsi="ＭＳ Ｐゴシック" w:hint="eastAsia"/>
          <w:sz w:val="22"/>
        </w:rPr>
        <w:t>本資料に基づき、今回申請する補助対象施設の全ての機器が災害時に３日以上稼働することを</w:t>
      </w:r>
    </w:p>
    <w:p w14:paraId="2535CF8B" w14:textId="77777777" w:rsidR="000A494A" w:rsidRDefault="000A494A" w:rsidP="001D33C1">
      <w:pPr>
        <w:spacing w:line="240" w:lineRule="atLeast"/>
        <w:ind w:firstLineChars="150" w:firstLine="330"/>
        <w:jc w:val="left"/>
        <w:rPr>
          <w:rFonts w:ascii="ＭＳ Ｐゴシック" w:eastAsia="ＭＳ Ｐゴシック" w:hAnsi="ＭＳ Ｐゴシック"/>
          <w:sz w:val="22"/>
        </w:rPr>
      </w:pPr>
      <w:r>
        <w:rPr>
          <w:rFonts w:ascii="ＭＳ Ｐゴシック" w:eastAsia="ＭＳ Ｐゴシック" w:hAnsi="ＭＳ Ｐゴシック" w:hint="eastAsia"/>
          <w:sz w:val="22"/>
        </w:rPr>
        <w:t>証明する</w:t>
      </w:r>
    </w:p>
    <w:p w14:paraId="1C67C863" w14:textId="77777777" w:rsidR="000A494A" w:rsidRPr="00C43E17" w:rsidRDefault="000A494A" w:rsidP="001D33C1">
      <w:pPr>
        <w:spacing w:line="240" w:lineRule="atLeast"/>
        <w:ind w:firstLineChars="300" w:firstLine="600"/>
        <w:jc w:val="left"/>
        <w:rPr>
          <w:rFonts w:ascii="ＭＳ Ｐゴシック" w:eastAsia="ＭＳ Ｐゴシック" w:hAnsi="ＭＳ Ｐゴシック"/>
          <w:color w:val="7F7F7F" w:themeColor="text1" w:themeTint="80"/>
          <w:sz w:val="20"/>
          <w:szCs w:val="20"/>
        </w:rPr>
      </w:pPr>
      <w:r w:rsidRPr="00C43E17">
        <w:rPr>
          <w:rFonts w:ascii="ＭＳ Ｐゴシック" w:eastAsia="ＭＳ Ｐゴシック" w:hAnsi="ＭＳ Ｐゴシック" w:hint="eastAsia"/>
          <w:color w:val="7F7F7F" w:themeColor="text1" w:themeTint="80"/>
          <w:sz w:val="20"/>
          <w:szCs w:val="20"/>
        </w:rPr>
        <w:t>詳細は</w:t>
      </w:r>
      <w:r>
        <w:rPr>
          <w:rFonts w:ascii="ＭＳ Ｐゴシック" w:eastAsia="ＭＳ Ｐゴシック" w:hAnsi="ＭＳ Ｐゴシック" w:hint="eastAsia"/>
          <w:color w:val="7F7F7F" w:themeColor="text1" w:themeTint="80"/>
          <w:sz w:val="20"/>
          <w:szCs w:val="20"/>
        </w:rPr>
        <w:t>別紙９の様式を参照</w:t>
      </w:r>
    </w:p>
    <w:p w14:paraId="3904B2E6" w14:textId="77777777" w:rsidR="00550A4A" w:rsidRDefault="00550A4A" w:rsidP="001D33C1">
      <w:pPr>
        <w:spacing w:line="240" w:lineRule="atLeast"/>
        <w:jc w:val="left"/>
        <w:rPr>
          <w:rFonts w:ascii="ＭＳ Ｐゴシック" w:eastAsia="ＭＳ Ｐゴシック" w:hAnsi="ＭＳ Ｐゴシック"/>
          <w:sz w:val="22"/>
        </w:rPr>
      </w:pPr>
    </w:p>
    <w:p w14:paraId="7A76E9B6" w14:textId="2FCF267F" w:rsidR="001D33C1" w:rsidRDefault="001D33C1" w:rsidP="001D33C1">
      <w:pPr>
        <w:spacing w:line="240" w:lineRule="atLeast"/>
        <w:jc w:val="left"/>
        <w:rPr>
          <w:rFonts w:ascii="ＭＳ Ｐゴシック" w:eastAsia="ＭＳ Ｐゴシック" w:hAnsi="ＭＳ Ｐゴシック"/>
          <w:sz w:val="22"/>
        </w:rPr>
      </w:pPr>
      <w:r>
        <w:rPr>
          <w:rFonts w:ascii="ＭＳ Ｐゴシック" w:eastAsia="ＭＳ Ｐゴシック" w:hAnsi="ＭＳ Ｐゴシック" w:hint="eastAsia"/>
          <w:sz w:val="22"/>
        </w:rPr>
        <w:t>６．容器寄託契約書（案）　・・・　シリンダー容器購入の申請者のみが提出</w:t>
      </w:r>
    </w:p>
    <w:p w14:paraId="305339CF" w14:textId="7E1E2D85" w:rsidR="000A494A" w:rsidRPr="0037624B" w:rsidRDefault="001D33C1" w:rsidP="001D33C1">
      <w:pPr>
        <w:spacing w:line="240" w:lineRule="atLeast"/>
        <w:jc w:val="left"/>
        <w:rPr>
          <w:rFonts w:ascii="ＭＳ Ｐゴシック" w:eastAsia="ＭＳ Ｐゴシック" w:hAnsi="ＭＳ Ｐゴシック"/>
          <w:sz w:val="22"/>
        </w:rPr>
      </w:pPr>
      <w:r>
        <w:rPr>
          <w:rFonts w:ascii="ＭＳ Ｐゴシック" w:eastAsia="ＭＳ Ｐゴシック" w:hAnsi="ＭＳ Ｐゴシック" w:hint="eastAsia"/>
          <w:sz w:val="22"/>
        </w:rPr>
        <w:lastRenderedPageBreak/>
        <w:t>７</w:t>
      </w:r>
      <w:r w:rsidR="000A494A">
        <w:rPr>
          <w:rFonts w:ascii="ＭＳ Ｐゴシック" w:eastAsia="ＭＳ Ｐゴシック" w:hAnsi="ＭＳ Ｐゴシック" w:hint="eastAsia"/>
          <w:sz w:val="22"/>
        </w:rPr>
        <w:t>．</w:t>
      </w:r>
      <w:r w:rsidR="000A494A" w:rsidRPr="0037624B">
        <w:rPr>
          <w:rFonts w:ascii="ＭＳ Ｐゴシック" w:eastAsia="ＭＳ Ｐゴシック" w:hAnsi="ＭＳ Ｐゴシック" w:hint="eastAsia"/>
          <w:sz w:val="22"/>
        </w:rPr>
        <w:t>電気配線図及び電気系統図等</w:t>
      </w:r>
      <w:r w:rsidR="000A494A">
        <w:rPr>
          <w:rFonts w:ascii="ＭＳ Ｐゴシック" w:eastAsia="ＭＳ Ｐゴシック" w:hAnsi="ＭＳ Ｐゴシック" w:hint="eastAsia"/>
          <w:sz w:val="22"/>
        </w:rPr>
        <w:t xml:space="preserve">　・・・　該当する場合</w:t>
      </w:r>
    </w:p>
    <w:p w14:paraId="03DD7EC3" w14:textId="77777777" w:rsidR="000A494A" w:rsidRPr="00A82EA8" w:rsidRDefault="000A494A" w:rsidP="001D33C1">
      <w:pPr>
        <w:spacing w:line="240" w:lineRule="atLeast"/>
        <w:ind w:leftChars="300" w:left="830" w:hangingChars="100" w:hanging="200"/>
        <w:jc w:val="left"/>
        <w:rPr>
          <w:rFonts w:ascii="ＭＳ Ｐゴシック" w:eastAsia="ＭＳ Ｐゴシック" w:hAnsi="ＭＳ Ｐゴシック"/>
          <w:color w:val="7F7F7F" w:themeColor="text1" w:themeTint="80"/>
          <w:sz w:val="20"/>
          <w:szCs w:val="20"/>
        </w:rPr>
      </w:pPr>
      <w:r w:rsidRPr="00A82EA8">
        <w:rPr>
          <w:rFonts w:ascii="ＭＳ Ｐゴシック" w:eastAsia="ＭＳ Ｐゴシック" w:hAnsi="ＭＳ Ｐゴシック" w:hint="eastAsia"/>
          <w:color w:val="7F7F7F" w:themeColor="text1" w:themeTint="80"/>
          <w:sz w:val="20"/>
          <w:szCs w:val="20"/>
        </w:rPr>
        <w:t>①今回工事を実施する電気配線図及び電気系統図等を記載し「非常用電気配線」部分は赤線とすること。図面には、発電機を含む単線結線図及び切替盤シーケンス図も入れること。</w:t>
      </w:r>
    </w:p>
    <w:p w14:paraId="6354BA08" w14:textId="77777777" w:rsidR="000A494A" w:rsidRPr="00A82EA8" w:rsidRDefault="000A494A" w:rsidP="001D33C1">
      <w:pPr>
        <w:spacing w:line="240" w:lineRule="atLeast"/>
        <w:ind w:firstLineChars="400" w:firstLine="800"/>
        <w:jc w:val="left"/>
        <w:rPr>
          <w:rFonts w:ascii="ＭＳ Ｐゴシック" w:eastAsia="ＭＳ Ｐゴシック" w:hAnsi="ＭＳ Ｐゴシック"/>
          <w:color w:val="7F7F7F" w:themeColor="text1" w:themeTint="80"/>
          <w:sz w:val="20"/>
          <w:szCs w:val="20"/>
        </w:rPr>
      </w:pPr>
      <w:r w:rsidRPr="00A82EA8">
        <w:rPr>
          <w:rFonts w:ascii="ＭＳ Ｐゴシック" w:eastAsia="ＭＳ Ｐゴシック" w:hAnsi="ＭＳ Ｐゴシック" w:hint="eastAsia"/>
          <w:color w:val="7F7F7F" w:themeColor="text1" w:themeTint="80"/>
          <w:sz w:val="20"/>
          <w:szCs w:val="20"/>
        </w:rPr>
        <w:t>なお、複線配線(管)部は赤線、黒線を省略せずに記載ください。</w:t>
      </w:r>
    </w:p>
    <w:p w14:paraId="4471B1C7" w14:textId="77777777" w:rsidR="000A494A" w:rsidRDefault="000A494A" w:rsidP="001D33C1">
      <w:pPr>
        <w:spacing w:line="240" w:lineRule="atLeast"/>
        <w:ind w:firstLineChars="400" w:firstLine="800"/>
        <w:jc w:val="left"/>
        <w:rPr>
          <w:rFonts w:ascii="ＭＳ Ｐゴシック" w:eastAsia="ＭＳ Ｐゴシック" w:hAnsi="ＭＳ Ｐゴシック"/>
          <w:color w:val="7F7F7F" w:themeColor="text1" w:themeTint="80"/>
          <w:sz w:val="20"/>
          <w:szCs w:val="20"/>
        </w:rPr>
      </w:pPr>
      <w:r w:rsidRPr="00A82EA8">
        <w:rPr>
          <w:rFonts w:ascii="ＭＳ Ｐゴシック" w:eastAsia="ＭＳ Ｐゴシック" w:hAnsi="ＭＳ Ｐゴシック" w:hint="eastAsia"/>
          <w:color w:val="7F7F7F" w:themeColor="text1" w:themeTint="80"/>
          <w:sz w:val="20"/>
          <w:szCs w:val="20"/>
        </w:rPr>
        <w:t>※5） 「非常用電気配線」とは非常用の電気しか流れない配線を</w:t>
      </w:r>
      <w:r>
        <w:rPr>
          <w:rFonts w:ascii="ＭＳ Ｐゴシック" w:eastAsia="ＭＳ Ｐゴシック" w:hAnsi="ＭＳ Ｐゴシック" w:hint="eastAsia"/>
          <w:color w:val="7F7F7F" w:themeColor="text1" w:themeTint="80"/>
          <w:sz w:val="20"/>
          <w:szCs w:val="20"/>
        </w:rPr>
        <w:t>い</w:t>
      </w:r>
      <w:r w:rsidRPr="00A82EA8">
        <w:rPr>
          <w:rFonts w:ascii="ＭＳ Ｐゴシック" w:eastAsia="ＭＳ Ｐゴシック" w:hAnsi="ＭＳ Ｐゴシック" w:hint="eastAsia"/>
          <w:color w:val="7F7F7F" w:themeColor="text1" w:themeTint="80"/>
          <w:sz w:val="20"/>
          <w:szCs w:val="20"/>
        </w:rPr>
        <w:t>います。常用の電気が少しでも流れ</w:t>
      </w:r>
    </w:p>
    <w:p w14:paraId="58BDF635" w14:textId="77777777" w:rsidR="000A494A" w:rsidRPr="00A82EA8" w:rsidRDefault="000A494A" w:rsidP="001D33C1">
      <w:pPr>
        <w:spacing w:line="240" w:lineRule="atLeast"/>
        <w:ind w:firstLineChars="400" w:firstLine="800"/>
        <w:jc w:val="left"/>
        <w:rPr>
          <w:rFonts w:ascii="ＭＳ Ｐゴシック" w:eastAsia="ＭＳ Ｐゴシック" w:hAnsi="ＭＳ Ｐゴシック"/>
          <w:color w:val="7F7F7F" w:themeColor="text1" w:themeTint="80"/>
          <w:sz w:val="20"/>
          <w:szCs w:val="20"/>
        </w:rPr>
      </w:pPr>
      <w:r w:rsidRPr="00A82EA8">
        <w:rPr>
          <w:rFonts w:ascii="ＭＳ Ｐゴシック" w:eastAsia="ＭＳ Ｐゴシック" w:hAnsi="ＭＳ Ｐゴシック" w:hint="eastAsia"/>
          <w:color w:val="7F7F7F" w:themeColor="text1" w:themeTint="80"/>
          <w:sz w:val="20"/>
          <w:szCs w:val="20"/>
        </w:rPr>
        <w:t>る配線は「非常用電気配線」ではありません。従って補助対象外で黒線となります。</w:t>
      </w:r>
    </w:p>
    <w:p w14:paraId="0A9B4412" w14:textId="30C019EA" w:rsidR="000A494A" w:rsidRPr="00A82EA8" w:rsidRDefault="000A494A" w:rsidP="001D33C1">
      <w:pPr>
        <w:spacing w:line="240" w:lineRule="atLeast"/>
        <w:ind w:firstLineChars="600" w:firstLine="1200"/>
        <w:jc w:val="left"/>
        <w:rPr>
          <w:rFonts w:ascii="ＭＳ Ｐゴシック" w:eastAsia="ＭＳ Ｐゴシック" w:hAnsi="ＭＳ Ｐゴシック"/>
          <w:color w:val="7F7F7F" w:themeColor="text1" w:themeTint="80"/>
          <w:sz w:val="20"/>
          <w:szCs w:val="20"/>
        </w:rPr>
      </w:pPr>
      <w:r w:rsidRPr="00A82EA8">
        <w:rPr>
          <w:rFonts w:ascii="ＭＳ Ｐゴシック" w:eastAsia="ＭＳ Ｐゴシック" w:hAnsi="ＭＳ Ｐゴシック" w:hint="eastAsia"/>
          <w:color w:val="7F7F7F" w:themeColor="text1" w:themeTint="80"/>
          <w:sz w:val="20"/>
          <w:szCs w:val="20"/>
        </w:rPr>
        <w:t>「補助金申請の手引き」のＰ</w:t>
      </w:r>
      <w:r w:rsidR="00CD734D">
        <w:rPr>
          <w:rFonts w:ascii="ＭＳ Ｐゴシック" w:eastAsia="ＭＳ Ｐゴシック" w:hAnsi="ＭＳ Ｐゴシック" w:hint="eastAsia"/>
          <w:color w:val="7F7F7F" w:themeColor="text1" w:themeTint="80"/>
          <w:sz w:val="20"/>
          <w:szCs w:val="20"/>
        </w:rPr>
        <w:t>７</w:t>
      </w:r>
      <w:r w:rsidRPr="00A82EA8">
        <w:rPr>
          <w:rFonts w:ascii="ＭＳ Ｐゴシック" w:eastAsia="ＭＳ Ｐゴシック" w:hAnsi="ＭＳ Ｐゴシック" w:hint="eastAsia"/>
          <w:color w:val="7F7F7F" w:themeColor="text1" w:themeTint="80"/>
          <w:sz w:val="20"/>
          <w:szCs w:val="20"/>
        </w:rPr>
        <w:t>）を参照</w:t>
      </w:r>
      <w:r>
        <w:rPr>
          <w:rFonts w:ascii="ＭＳ Ｐゴシック" w:eastAsia="ＭＳ Ｐゴシック" w:hAnsi="ＭＳ Ｐゴシック" w:hint="eastAsia"/>
          <w:color w:val="7F7F7F" w:themeColor="text1" w:themeTint="80"/>
          <w:sz w:val="20"/>
          <w:szCs w:val="20"/>
        </w:rPr>
        <w:t>して</w:t>
      </w:r>
      <w:r w:rsidRPr="00A82EA8">
        <w:rPr>
          <w:rFonts w:ascii="ＭＳ Ｐゴシック" w:eastAsia="ＭＳ Ｐゴシック" w:hAnsi="ＭＳ Ｐゴシック" w:hint="eastAsia"/>
          <w:color w:val="7F7F7F" w:themeColor="text1" w:themeTint="80"/>
          <w:sz w:val="20"/>
          <w:szCs w:val="20"/>
        </w:rPr>
        <w:t>ください。</w:t>
      </w:r>
    </w:p>
    <w:p w14:paraId="018F20D6" w14:textId="77777777" w:rsidR="000A494A" w:rsidRPr="00A82EA8" w:rsidRDefault="000A494A" w:rsidP="001D33C1">
      <w:pPr>
        <w:spacing w:line="240" w:lineRule="atLeast"/>
        <w:ind w:firstLineChars="300" w:firstLine="600"/>
        <w:jc w:val="left"/>
        <w:rPr>
          <w:rFonts w:ascii="ＭＳ Ｐゴシック" w:eastAsia="ＭＳ Ｐゴシック" w:hAnsi="ＭＳ Ｐゴシック"/>
          <w:color w:val="7F7F7F" w:themeColor="text1" w:themeTint="80"/>
          <w:sz w:val="20"/>
          <w:szCs w:val="20"/>
        </w:rPr>
      </w:pPr>
      <w:r w:rsidRPr="00A82EA8">
        <w:rPr>
          <w:rFonts w:ascii="ＭＳ Ｐゴシック" w:eastAsia="ＭＳ Ｐゴシック" w:hAnsi="ＭＳ Ｐゴシック" w:hint="eastAsia"/>
          <w:color w:val="7F7F7F" w:themeColor="text1" w:themeTint="80"/>
          <w:sz w:val="20"/>
          <w:szCs w:val="20"/>
        </w:rPr>
        <w:t>➁既存配線・既存系統とつながる箇所からは「既存配線・既存系統へ」と記載し、そこから電気配線・電気</w:t>
      </w:r>
    </w:p>
    <w:p w14:paraId="6AEB715B" w14:textId="77777777" w:rsidR="000A494A" w:rsidRPr="00A82EA8" w:rsidRDefault="000A494A" w:rsidP="001D33C1">
      <w:pPr>
        <w:spacing w:line="240" w:lineRule="atLeast"/>
        <w:ind w:firstLineChars="400" w:firstLine="800"/>
        <w:jc w:val="left"/>
        <w:rPr>
          <w:rFonts w:ascii="ＭＳ Ｐゴシック" w:eastAsia="ＭＳ Ｐゴシック" w:hAnsi="ＭＳ Ｐゴシック"/>
          <w:color w:val="7F7F7F" w:themeColor="text1" w:themeTint="80"/>
          <w:sz w:val="20"/>
          <w:szCs w:val="20"/>
        </w:rPr>
      </w:pPr>
      <w:r w:rsidRPr="00A82EA8">
        <w:rPr>
          <w:rFonts w:ascii="ＭＳ Ｐゴシック" w:eastAsia="ＭＳ Ｐゴシック" w:hAnsi="ＭＳ Ｐゴシック" w:hint="eastAsia"/>
          <w:color w:val="7F7F7F" w:themeColor="text1" w:themeTint="80"/>
          <w:sz w:val="20"/>
          <w:szCs w:val="20"/>
        </w:rPr>
        <w:t>系統図は省略する。</w:t>
      </w:r>
    </w:p>
    <w:p w14:paraId="65689210" w14:textId="77777777" w:rsidR="000A494A" w:rsidRPr="00A82EA8" w:rsidRDefault="000A494A" w:rsidP="001D33C1">
      <w:pPr>
        <w:spacing w:line="240" w:lineRule="atLeast"/>
        <w:ind w:firstLineChars="300" w:firstLine="600"/>
        <w:jc w:val="left"/>
        <w:rPr>
          <w:rFonts w:ascii="ＭＳ Ｐゴシック" w:eastAsia="ＭＳ Ｐゴシック" w:hAnsi="ＭＳ Ｐゴシック"/>
          <w:color w:val="808080" w:themeColor="background1" w:themeShade="80"/>
          <w:sz w:val="20"/>
          <w:szCs w:val="20"/>
        </w:rPr>
      </w:pPr>
      <w:r w:rsidRPr="00A82EA8">
        <w:rPr>
          <w:rFonts w:ascii="ＭＳ Ｐゴシック" w:eastAsia="ＭＳ Ｐゴシック" w:hAnsi="ＭＳ Ｐゴシック" w:hint="eastAsia"/>
          <w:color w:val="808080" w:themeColor="background1" w:themeShade="80"/>
          <w:sz w:val="20"/>
          <w:szCs w:val="20"/>
        </w:rPr>
        <w:t>③ポータブル発電機以外の発電機を含む場合は、大規模災害発生時に当該発電機と接続して</w:t>
      </w:r>
      <w:bookmarkStart w:id="2" w:name="_Hlk481249199"/>
      <w:r w:rsidRPr="00A82EA8">
        <w:rPr>
          <w:rFonts w:ascii="ＭＳ Ｐゴシック" w:eastAsia="ＭＳ Ｐゴシック" w:hAnsi="ＭＳ Ｐゴシック" w:hint="eastAsia"/>
          <w:color w:val="808080" w:themeColor="background1" w:themeShade="80"/>
          <w:sz w:val="20"/>
          <w:szCs w:val="20"/>
        </w:rPr>
        <w:t>使用予定</w:t>
      </w:r>
    </w:p>
    <w:p w14:paraId="77B86BAA" w14:textId="77777777" w:rsidR="000A494A" w:rsidRPr="00A82EA8" w:rsidRDefault="000A494A" w:rsidP="001D33C1">
      <w:pPr>
        <w:spacing w:line="240" w:lineRule="atLeast"/>
        <w:ind w:firstLineChars="400" w:firstLine="800"/>
        <w:jc w:val="left"/>
        <w:rPr>
          <w:rFonts w:ascii="ＭＳ Ｐゴシック" w:eastAsia="ＭＳ Ｐゴシック" w:hAnsi="ＭＳ Ｐゴシック"/>
          <w:color w:val="808080" w:themeColor="background1" w:themeShade="80"/>
          <w:sz w:val="20"/>
          <w:szCs w:val="20"/>
        </w:rPr>
      </w:pPr>
      <w:r w:rsidRPr="00A82EA8">
        <w:rPr>
          <w:rFonts w:ascii="ＭＳ Ｐゴシック" w:eastAsia="ＭＳ Ｐゴシック" w:hAnsi="ＭＳ Ｐゴシック" w:hint="eastAsia"/>
          <w:color w:val="808080" w:themeColor="background1" w:themeShade="80"/>
          <w:sz w:val="20"/>
          <w:szCs w:val="20"/>
        </w:rPr>
        <w:t>の電気機器リスト及び負荷リスト（別紙５）</w:t>
      </w:r>
      <w:bookmarkEnd w:id="2"/>
      <w:r w:rsidRPr="00A82EA8">
        <w:rPr>
          <w:rFonts w:ascii="ＭＳ Ｐゴシック" w:eastAsia="ＭＳ Ｐゴシック" w:hAnsi="ＭＳ Ｐゴシック" w:hint="eastAsia"/>
          <w:color w:val="808080" w:themeColor="background1" w:themeShade="80"/>
          <w:sz w:val="20"/>
          <w:szCs w:val="20"/>
        </w:rPr>
        <w:t>を添付、ポータブル発電機の場合は、当該発電機と接続して</w:t>
      </w:r>
    </w:p>
    <w:p w14:paraId="7907629F" w14:textId="77777777" w:rsidR="000A494A" w:rsidRDefault="000A494A" w:rsidP="001D33C1">
      <w:pPr>
        <w:spacing w:line="240" w:lineRule="atLeast"/>
        <w:ind w:firstLineChars="400" w:firstLine="800"/>
        <w:jc w:val="left"/>
        <w:rPr>
          <w:rFonts w:ascii="ＭＳ Ｐゴシック" w:eastAsia="ＭＳ Ｐゴシック" w:hAnsi="ＭＳ Ｐゴシック"/>
          <w:color w:val="808080" w:themeColor="background1" w:themeShade="80"/>
          <w:sz w:val="20"/>
          <w:szCs w:val="20"/>
        </w:rPr>
      </w:pPr>
      <w:r w:rsidRPr="00A82EA8">
        <w:rPr>
          <w:rFonts w:ascii="ＭＳ Ｐゴシック" w:eastAsia="ＭＳ Ｐゴシック" w:hAnsi="ＭＳ Ｐゴシック" w:hint="eastAsia"/>
          <w:color w:val="808080" w:themeColor="background1" w:themeShade="80"/>
          <w:sz w:val="20"/>
          <w:szCs w:val="20"/>
        </w:rPr>
        <w:t>使用予定の電気機器の負荷明細リストを添付する。</w:t>
      </w:r>
      <w:r>
        <w:rPr>
          <w:rFonts w:ascii="ＭＳ Ｐゴシック" w:eastAsia="ＭＳ Ｐゴシック" w:hAnsi="ＭＳ Ｐゴシック" w:hint="eastAsia"/>
          <w:color w:val="808080" w:themeColor="background1" w:themeShade="80"/>
          <w:sz w:val="20"/>
          <w:szCs w:val="20"/>
        </w:rPr>
        <w:t>また、三相発電機においては、発電機負荷計算書</w:t>
      </w:r>
    </w:p>
    <w:p w14:paraId="084C5FFF" w14:textId="3933E739" w:rsidR="000A494A" w:rsidRPr="00A82EA8" w:rsidRDefault="000A494A" w:rsidP="001D33C1">
      <w:pPr>
        <w:spacing w:line="240" w:lineRule="atLeast"/>
        <w:ind w:firstLineChars="400" w:firstLine="800"/>
        <w:jc w:val="left"/>
        <w:rPr>
          <w:rFonts w:ascii="ＭＳ Ｐゴシック" w:eastAsia="ＭＳ Ｐゴシック" w:hAnsi="ＭＳ Ｐゴシック"/>
          <w:color w:val="808080" w:themeColor="background1" w:themeShade="80"/>
          <w:sz w:val="20"/>
          <w:szCs w:val="20"/>
        </w:rPr>
      </w:pPr>
      <w:r>
        <w:rPr>
          <w:rFonts w:ascii="ＭＳ Ｐゴシック" w:eastAsia="ＭＳ Ｐゴシック" w:hAnsi="ＭＳ Ｐゴシック" w:hint="eastAsia"/>
          <w:color w:val="808080" w:themeColor="background1" w:themeShade="80"/>
          <w:sz w:val="20"/>
          <w:szCs w:val="20"/>
        </w:rPr>
        <w:t>を添付してください。</w:t>
      </w:r>
      <w:r w:rsidRPr="00A82EA8">
        <w:rPr>
          <w:rFonts w:ascii="ＭＳ Ｐゴシック" w:eastAsia="ＭＳ Ｐゴシック" w:hAnsi="ＭＳ Ｐゴシック" w:hint="eastAsia"/>
          <w:color w:val="808080" w:themeColor="background1" w:themeShade="80"/>
          <w:sz w:val="20"/>
          <w:szCs w:val="20"/>
        </w:rPr>
        <w:t>「補助金申請の手引き」のＰ</w:t>
      </w:r>
      <w:r w:rsidR="00CD734D">
        <w:rPr>
          <w:rFonts w:ascii="ＭＳ Ｐゴシック" w:eastAsia="ＭＳ Ｐゴシック" w:hAnsi="ＭＳ Ｐゴシック" w:hint="eastAsia"/>
          <w:color w:val="808080" w:themeColor="background1" w:themeShade="80"/>
          <w:sz w:val="20"/>
          <w:szCs w:val="20"/>
        </w:rPr>
        <w:t>７</w:t>
      </w:r>
      <w:r w:rsidRPr="00A82EA8">
        <w:rPr>
          <w:rFonts w:ascii="ＭＳ Ｐゴシック" w:eastAsia="ＭＳ Ｐゴシック" w:hAnsi="ＭＳ Ｐゴシック" w:hint="eastAsia"/>
          <w:color w:val="808080" w:themeColor="background1" w:themeShade="80"/>
          <w:sz w:val="20"/>
          <w:szCs w:val="20"/>
        </w:rPr>
        <w:t>）を参照</w:t>
      </w:r>
      <w:r>
        <w:rPr>
          <w:rFonts w:ascii="ＭＳ Ｐゴシック" w:eastAsia="ＭＳ Ｐゴシック" w:hAnsi="ＭＳ Ｐゴシック" w:hint="eastAsia"/>
          <w:color w:val="808080" w:themeColor="background1" w:themeShade="80"/>
          <w:sz w:val="20"/>
          <w:szCs w:val="20"/>
        </w:rPr>
        <w:t>して</w:t>
      </w:r>
      <w:r w:rsidRPr="00A82EA8">
        <w:rPr>
          <w:rFonts w:ascii="ＭＳ Ｐゴシック" w:eastAsia="ＭＳ Ｐゴシック" w:hAnsi="ＭＳ Ｐゴシック" w:hint="eastAsia"/>
          <w:color w:val="808080" w:themeColor="background1" w:themeShade="80"/>
          <w:sz w:val="20"/>
          <w:szCs w:val="20"/>
        </w:rPr>
        <w:t>ください。</w:t>
      </w:r>
    </w:p>
    <w:p w14:paraId="750B726E" w14:textId="631A9A83" w:rsidR="000A494A" w:rsidRPr="001D33C1" w:rsidRDefault="000A494A" w:rsidP="001D33C1">
      <w:pPr>
        <w:spacing w:line="240" w:lineRule="atLeast"/>
        <w:jc w:val="left"/>
        <w:rPr>
          <w:rFonts w:ascii="ＭＳ Ｐゴシック" w:eastAsia="ＭＳ Ｐゴシック" w:hAnsi="ＭＳ Ｐゴシック"/>
          <w:color w:val="808080" w:themeColor="background1" w:themeShade="80"/>
          <w:sz w:val="16"/>
          <w:szCs w:val="16"/>
        </w:rPr>
      </w:pPr>
    </w:p>
    <w:p w14:paraId="5331DA06" w14:textId="0D488B4C" w:rsidR="000A494A" w:rsidRPr="0037624B" w:rsidRDefault="001D33C1" w:rsidP="001D33C1">
      <w:pPr>
        <w:spacing w:line="240" w:lineRule="atLeast"/>
        <w:jc w:val="left"/>
        <w:rPr>
          <w:rFonts w:ascii="ＭＳ Ｐゴシック" w:eastAsia="ＭＳ Ｐゴシック" w:hAnsi="ＭＳ Ｐゴシック"/>
          <w:sz w:val="22"/>
        </w:rPr>
      </w:pPr>
      <w:r>
        <w:rPr>
          <w:rFonts w:ascii="ＭＳ Ｐゴシック" w:eastAsia="ＭＳ Ｐゴシック" w:hAnsi="ＭＳ Ｐゴシック" w:hint="eastAsia"/>
          <w:sz w:val="22"/>
        </w:rPr>
        <w:t>８</w:t>
      </w:r>
      <w:r w:rsidR="000A494A" w:rsidRPr="0037624B">
        <w:rPr>
          <w:rFonts w:ascii="ＭＳ Ｐゴシック" w:eastAsia="ＭＳ Ｐゴシック" w:hAnsi="ＭＳ Ｐゴシック" w:hint="eastAsia"/>
          <w:sz w:val="22"/>
        </w:rPr>
        <w:t>．予定工程表（別紙２）</w:t>
      </w:r>
    </w:p>
    <w:p w14:paraId="3A85FFF5" w14:textId="6CBA57DB" w:rsidR="000A494A" w:rsidRDefault="000A494A" w:rsidP="001D33C1">
      <w:pPr>
        <w:spacing w:line="240" w:lineRule="atLeast"/>
        <w:ind w:firstLineChars="400" w:firstLine="800"/>
        <w:jc w:val="left"/>
        <w:rPr>
          <w:rFonts w:ascii="ＭＳ Ｐゴシック" w:eastAsia="ＭＳ Ｐゴシック" w:hAnsi="ＭＳ Ｐゴシック"/>
          <w:color w:val="7F7F7F" w:themeColor="text1" w:themeTint="80"/>
          <w:sz w:val="20"/>
          <w:szCs w:val="20"/>
        </w:rPr>
      </w:pPr>
      <w:r w:rsidRPr="00A82EA8">
        <w:rPr>
          <w:rFonts w:ascii="ＭＳ Ｐゴシック" w:eastAsia="ＭＳ Ｐゴシック" w:hAnsi="ＭＳ Ｐゴシック" w:hint="eastAsia"/>
          <w:color w:val="7F7F7F" w:themeColor="text1" w:themeTint="80"/>
          <w:sz w:val="20"/>
          <w:szCs w:val="20"/>
        </w:rPr>
        <w:t>※6)</w:t>
      </w:r>
      <w:r w:rsidRPr="00A82EA8">
        <w:rPr>
          <w:rFonts w:ascii="ＭＳ Ｐゴシック" w:eastAsia="ＭＳ Ｐゴシック" w:hAnsi="ＭＳ Ｐゴシック"/>
          <w:color w:val="7F7F7F" w:themeColor="text1" w:themeTint="80"/>
          <w:sz w:val="20"/>
          <w:szCs w:val="20"/>
        </w:rPr>
        <w:t xml:space="preserve"> </w:t>
      </w:r>
      <w:r w:rsidRPr="00A82EA8">
        <w:rPr>
          <w:rFonts w:ascii="ＭＳ Ｐゴシック" w:eastAsia="ＭＳ Ｐゴシック" w:hAnsi="ＭＳ Ｐゴシック" w:hint="eastAsia"/>
          <w:color w:val="7F7F7F" w:themeColor="text1" w:themeTint="80"/>
          <w:sz w:val="20"/>
          <w:szCs w:val="20"/>
        </w:rPr>
        <w:t>支払は原則として銀行振込です。</w:t>
      </w:r>
      <w:r>
        <w:rPr>
          <w:rFonts w:ascii="ＭＳ Ｐゴシック" w:eastAsia="ＭＳ Ｐゴシック" w:hAnsi="ＭＳ Ｐゴシック" w:hint="eastAsia"/>
          <w:color w:val="7F7F7F" w:themeColor="text1" w:themeTint="80"/>
          <w:sz w:val="20"/>
          <w:szCs w:val="20"/>
        </w:rPr>
        <w:t>遅くとも</w:t>
      </w:r>
      <w:r w:rsidR="00471C36">
        <w:rPr>
          <w:rFonts w:ascii="ＭＳ Ｐゴシック" w:eastAsia="ＭＳ Ｐゴシック" w:hAnsi="ＭＳ Ｐゴシック" w:hint="eastAsia"/>
          <w:color w:val="7F7F7F" w:themeColor="text1" w:themeTint="80"/>
          <w:sz w:val="20"/>
          <w:szCs w:val="20"/>
        </w:rPr>
        <w:t>令和３</w:t>
      </w:r>
      <w:r w:rsidRPr="00A82EA8">
        <w:rPr>
          <w:rFonts w:ascii="ＭＳ Ｐゴシック" w:eastAsia="ＭＳ Ｐゴシック" w:hAnsi="ＭＳ Ｐゴシック" w:hint="eastAsia"/>
          <w:color w:val="7F7F7F" w:themeColor="text1" w:themeTint="80"/>
          <w:sz w:val="20"/>
          <w:szCs w:val="20"/>
        </w:rPr>
        <w:t>年２月１５日までに支払を済ませてください。</w:t>
      </w:r>
    </w:p>
    <w:p w14:paraId="41B9236F" w14:textId="77777777" w:rsidR="000A494A" w:rsidRPr="00A82EA8" w:rsidRDefault="000A494A" w:rsidP="001D33C1">
      <w:pPr>
        <w:spacing w:line="240" w:lineRule="atLeast"/>
        <w:ind w:firstLineChars="650" w:firstLine="1300"/>
        <w:jc w:val="left"/>
        <w:rPr>
          <w:rFonts w:ascii="ＭＳ Ｐゴシック" w:eastAsia="ＭＳ Ｐゴシック" w:hAnsi="ＭＳ Ｐゴシック"/>
          <w:color w:val="7F7F7F" w:themeColor="text1" w:themeTint="80"/>
          <w:sz w:val="20"/>
          <w:szCs w:val="20"/>
        </w:rPr>
      </w:pPr>
      <w:r w:rsidRPr="00A82EA8">
        <w:rPr>
          <w:rFonts w:ascii="ＭＳ Ｐゴシック" w:eastAsia="ＭＳ Ｐゴシック" w:hAnsi="ＭＳ Ｐゴシック" w:hint="eastAsia"/>
          <w:color w:val="7F7F7F" w:themeColor="text1" w:themeTint="80"/>
          <w:sz w:val="20"/>
          <w:szCs w:val="20"/>
        </w:rPr>
        <w:t>それ以降の場合は補助対象外となります。ご注意ください。</w:t>
      </w:r>
    </w:p>
    <w:p w14:paraId="76913376" w14:textId="77777777" w:rsidR="000A494A" w:rsidRPr="003C26FB" w:rsidRDefault="000A494A" w:rsidP="001D33C1">
      <w:pPr>
        <w:spacing w:line="240" w:lineRule="atLeast"/>
        <w:jc w:val="left"/>
        <w:rPr>
          <w:rFonts w:ascii="ＭＳ Ｐゴシック" w:eastAsia="ＭＳ Ｐゴシック" w:hAnsi="ＭＳ Ｐゴシック"/>
          <w:sz w:val="16"/>
          <w:szCs w:val="16"/>
        </w:rPr>
      </w:pPr>
    </w:p>
    <w:p w14:paraId="3B70236A" w14:textId="39D6E442" w:rsidR="000A494A" w:rsidRPr="0037624B" w:rsidRDefault="001D33C1" w:rsidP="001D33C1">
      <w:pPr>
        <w:spacing w:line="240" w:lineRule="atLeast"/>
        <w:jc w:val="left"/>
        <w:rPr>
          <w:rFonts w:ascii="ＭＳ Ｐゴシック" w:eastAsia="ＭＳ Ｐゴシック" w:hAnsi="ＭＳ Ｐゴシック"/>
          <w:sz w:val="22"/>
        </w:rPr>
      </w:pPr>
      <w:r>
        <w:rPr>
          <w:rFonts w:ascii="ＭＳ Ｐゴシック" w:eastAsia="ＭＳ Ｐゴシック" w:hAnsi="ＭＳ Ｐゴシック" w:hint="eastAsia"/>
          <w:sz w:val="22"/>
        </w:rPr>
        <w:t>９</w:t>
      </w:r>
      <w:r w:rsidR="000A494A" w:rsidRPr="0037624B">
        <w:rPr>
          <w:rFonts w:ascii="ＭＳ Ｐゴシック" w:eastAsia="ＭＳ Ｐゴシック" w:hAnsi="ＭＳ Ｐゴシック" w:hint="eastAsia"/>
          <w:sz w:val="22"/>
        </w:rPr>
        <w:t>．購入及び設置工事の予定事業者の選定</w:t>
      </w:r>
    </w:p>
    <w:p w14:paraId="580B6290" w14:textId="7BEC0EBA" w:rsidR="000A494A" w:rsidRPr="0037624B" w:rsidRDefault="001D33C1" w:rsidP="001D33C1">
      <w:pPr>
        <w:spacing w:line="240" w:lineRule="atLeast"/>
        <w:ind w:leftChars="100" w:left="210"/>
        <w:jc w:val="left"/>
        <w:rPr>
          <w:rFonts w:ascii="ＭＳ Ｐゴシック" w:eastAsia="ＭＳ Ｐゴシック" w:hAnsi="ＭＳ Ｐゴシック"/>
          <w:sz w:val="22"/>
        </w:rPr>
      </w:pPr>
      <w:r>
        <w:rPr>
          <w:rFonts w:ascii="ＭＳ Ｐゴシック" w:eastAsia="ＭＳ Ｐゴシック" w:hAnsi="ＭＳ Ｐゴシック" w:hint="eastAsia"/>
          <w:sz w:val="22"/>
        </w:rPr>
        <w:t>９</w:t>
      </w:r>
      <w:r w:rsidR="000A494A" w:rsidRPr="0037624B">
        <w:rPr>
          <w:rFonts w:ascii="ＭＳ Ｐゴシック" w:eastAsia="ＭＳ Ｐゴシック" w:hAnsi="ＭＳ Ｐゴシック" w:hint="eastAsia"/>
          <w:sz w:val="22"/>
        </w:rPr>
        <w:t>－１</w:t>
      </w:r>
      <w:r w:rsidR="000A494A" w:rsidRPr="0037624B">
        <w:rPr>
          <w:rFonts w:ascii="ＭＳ Ｐゴシック" w:eastAsia="ＭＳ Ｐゴシック" w:hAnsi="ＭＳ Ｐゴシック"/>
          <w:sz w:val="22"/>
        </w:rPr>
        <w:t>.</w:t>
      </w:r>
      <w:r w:rsidR="000A494A" w:rsidRPr="0037624B">
        <w:rPr>
          <w:rFonts w:ascii="ＭＳ Ｐゴシック" w:eastAsia="ＭＳ Ｐゴシック" w:hAnsi="ＭＳ Ｐゴシック" w:hint="eastAsia"/>
          <w:sz w:val="22"/>
        </w:rPr>
        <w:t>事業者選定の方法（下記のいずれかに〇を付ける）</w:t>
      </w:r>
    </w:p>
    <w:p w14:paraId="47D10BF9" w14:textId="77777777" w:rsidR="000A494A" w:rsidRPr="0037624B" w:rsidRDefault="000A494A" w:rsidP="001D33C1">
      <w:pPr>
        <w:tabs>
          <w:tab w:val="left" w:pos="709"/>
        </w:tabs>
        <w:spacing w:line="240" w:lineRule="atLeast"/>
        <w:ind w:leftChars="150" w:left="975" w:hangingChars="300" w:hanging="660"/>
        <w:jc w:val="left"/>
        <w:rPr>
          <w:rFonts w:ascii="ＭＳ Ｐゴシック" w:eastAsia="ＭＳ Ｐゴシック" w:hAnsi="ＭＳ Ｐゴシック"/>
          <w:color w:val="7F7F7F" w:themeColor="text1" w:themeTint="80"/>
          <w:sz w:val="20"/>
          <w:szCs w:val="20"/>
        </w:rPr>
      </w:pPr>
      <w:r w:rsidRPr="0037624B">
        <w:rPr>
          <w:rFonts w:ascii="ＭＳ Ｐゴシック" w:eastAsia="ＭＳ Ｐゴシック" w:hAnsi="ＭＳ Ｐゴシック" w:hint="eastAsia"/>
          <w:sz w:val="22"/>
        </w:rPr>
        <w:t>（１）一般競争入札</w:t>
      </w:r>
      <w:r>
        <w:rPr>
          <w:rFonts w:ascii="ＭＳ Ｐゴシック" w:eastAsia="ＭＳ Ｐゴシック" w:hAnsi="ＭＳ Ｐゴシック" w:hint="eastAsia"/>
          <w:sz w:val="22"/>
        </w:rPr>
        <w:t xml:space="preserve">　</w:t>
      </w:r>
      <w:r w:rsidRPr="0037624B">
        <w:rPr>
          <w:rFonts w:ascii="ＭＳ Ｐゴシック" w:eastAsia="ＭＳ Ｐゴシック" w:hAnsi="ＭＳ Ｐゴシック" w:hint="eastAsia"/>
          <w:color w:val="7F7F7F" w:themeColor="text1" w:themeTint="80"/>
          <w:sz w:val="20"/>
          <w:szCs w:val="20"/>
        </w:rPr>
        <w:t>（一般的には行政等の場合ですが、民間でも可能であれば）</w:t>
      </w:r>
    </w:p>
    <w:p w14:paraId="39C52B3F" w14:textId="5A50EC32" w:rsidR="000A494A" w:rsidRPr="0037624B" w:rsidRDefault="000A494A" w:rsidP="001D33C1">
      <w:pPr>
        <w:tabs>
          <w:tab w:val="left" w:pos="709"/>
        </w:tabs>
        <w:spacing w:line="240" w:lineRule="atLeast"/>
        <w:ind w:leftChars="150" w:left="975" w:hangingChars="300" w:hanging="660"/>
        <w:jc w:val="left"/>
        <w:rPr>
          <w:rFonts w:ascii="ＭＳ Ｐゴシック" w:eastAsia="ＭＳ Ｐゴシック" w:hAnsi="ＭＳ Ｐゴシック"/>
          <w:color w:val="808080" w:themeColor="background1" w:themeShade="80"/>
          <w:sz w:val="20"/>
          <w:szCs w:val="20"/>
        </w:rPr>
      </w:pPr>
      <w:r w:rsidRPr="0037624B">
        <w:rPr>
          <w:rFonts w:ascii="ＭＳ Ｐゴシック" w:eastAsia="ＭＳ Ｐゴシック" w:hAnsi="ＭＳ Ｐゴシック" w:hint="eastAsia"/>
          <w:sz w:val="22"/>
        </w:rPr>
        <w:t>（２）指名競争入札</w:t>
      </w:r>
      <w:r>
        <w:rPr>
          <w:rFonts w:ascii="ＭＳ Ｐゴシック" w:eastAsia="ＭＳ Ｐゴシック" w:hAnsi="ＭＳ Ｐゴシック" w:hint="eastAsia"/>
          <w:sz w:val="22"/>
        </w:rPr>
        <w:t xml:space="preserve">　</w:t>
      </w:r>
      <w:r w:rsidRPr="0037624B">
        <w:rPr>
          <w:rFonts w:ascii="ＭＳ Ｐゴシック" w:eastAsia="ＭＳ Ｐゴシック" w:hAnsi="ＭＳ Ｐゴシック" w:hint="eastAsia"/>
          <w:color w:val="7F7F7F" w:themeColor="text1" w:themeTint="80"/>
          <w:sz w:val="20"/>
          <w:szCs w:val="20"/>
        </w:rPr>
        <w:t>（民間又は行政の場合）</w:t>
      </w:r>
    </w:p>
    <w:p w14:paraId="5C18D6EB" w14:textId="3146678C" w:rsidR="000A494A" w:rsidRDefault="000A494A" w:rsidP="001D33C1">
      <w:pPr>
        <w:tabs>
          <w:tab w:val="left" w:pos="709"/>
        </w:tabs>
        <w:spacing w:line="240" w:lineRule="atLeast"/>
        <w:ind w:leftChars="150" w:left="975" w:hangingChars="300" w:hanging="660"/>
        <w:jc w:val="left"/>
        <w:rPr>
          <w:rFonts w:ascii="ＭＳ Ｐゴシック" w:eastAsia="ＭＳ Ｐゴシック" w:hAnsi="ＭＳ Ｐゴシック"/>
          <w:color w:val="7F7F7F" w:themeColor="text1" w:themeTint="80"/>
          <w:sz w:val="20"/>
          <w:szCs w:val="20"/>
        </w:rPr>
      </w:pPr>
      <w:r w:rsidRPr="0037624B">
        <w:rPr>
          <w:rFonts w:ascii="ＭＳ Ｐゴシック" w:eastAsia="ＭＳ Ｐゴシック" w:hAnsi="ＭＳ Ｐゴシック" w:hint="eastAsia"/>
          <w:sz w:val="22"/>
        </w:rPr>
        <w:t>（３）随意契約</w:t>
      </w:r>
      <w:r>
        <w:rPr>
          <w:rFonts w:ascii="ＭＳ Ｐゴシック" w:eastAsia="ＭＳ Ｐゴシック" w:hAnsi="ＭＳ Ｐゴシック" w:hint="eastAsia"/>
          <w:sz w:val="22"/>
        </w:rPr>
        <w:t xml:space="preserve">　</w:t>
      </w:r>
      <w:r w:rsidRPr="0037624B">
        <w:rPr>
          <w:rFonts w:ascii="ＭＳ Ｐゴシック" w:eastAsia="ＭＳ Ｐゴシック" w:hAnsi="ＭＳ Ｐゴシック" w:hint="eastAsia"/>
          <w:color w:val="7F7F7F" w:themeColor="text1" w:themeTint="80"/>
          <w:sz w:val="20"/>
          <w:szCs w:val="20"/>
        </w:rPr>
        <w:t>（入札をせず、一者と契約する場合。</w:t>
      </w:r>
      <w:r>
        <w:rPr>
          <w:rFonts w:ascii="ＭＳ Ｐゴシック" w:eastAsia="ＭＳ Ｐゴシック" w:hAnsi="ＭＳ Ｐゴシック" w:hint="eastAsia"/>
          <w:color w:val="7F7F7F" w:themeColor="text1" w:themeTint="80"/>
          <w:sz w:val="20"/>
          <w:szCs w:val="20"/>
        </w:rPr>
        <w:t>ただし</w:t>
      </w:r>
      <w:r w:rsidRPr="0037624B">
        <w:rPr>
          <w:rFonts w:ascii="ＭＳ Ｐゴシック" w:eastAsia="ＭＳ Ｐゴシック" w:hAnsi="ＭＳ Ｐゴシック" w:hint="eastAsia"/>
          <w:color w:val="7F7F7F" w:themeColor="text1" w:themeTint="80"/>
          <w:sz w:val="20"/>
          <w:szCs w:val="20"/>
        </w:rPr>
        <w:t>、相応の理由がある場合に限る）</w:t>
      </w:r>
    </w:p>
    <w:p w14:paraId="3FF9D6B4" w14:textId="77777777" w:rsidR="000A494A" w:rsidRPr="003C26FB" w:rsidRDefault="000A494A" w:rsidP="001D33C1">
      <w:pPr>
        <w:tabs>
          <w:tab w:val="left" w:pos="709"/>
        </w:tabs>
        <w:spacing w:line="240" w:lineRule="atLeast"/>
        <w:jc w:val="left"/>
        <w:rPr>
          <w:rFonts w:ascii="ＭＳ Ｐゴシック" w:eastAsia="ＭＳ Ｐゴシック" w:hAnsi="ＭＳ Ｐゴシック"/>
          <w:color w:val="7F7F7F" w:themeColor="text1" w:themeTint="80"/>
          <w:sz w:val="16"/>
          <w:szCs w:val="16"/>
        </w:rPr>
      </w:pPr>
    </w:p>
    <w:p w14:paraId="6EAE8F5B" w14:textId="0EE45D71" w:rsidR="000A494A" w:rsidRPr="0037624B" w:rsidRDefault="001D33C1" w:rsidP="001D33C1">
      <w:pPr>
        <w:spacing w:line="240" w:lineRule="atLeast"/>
        <w:ind w:leftChars="100" w:left="210"/>
        <w:jc w:val="left"/>
        <w:rPr>
          <w:rFonts w:ascii="ＭＳ Ｐゴシック" w:eastAsia="ＭＳ Ｐゴシック" w:hAnsi="ＭＳ Ｐゴシック"/>
          <w:sz w:val="22"/>
        </w:rPr>
      </w:pPr>
      <w:r>
        <w:rPr>
          <w:rFonts w:ascii="ＭＳ Ｐゴシック" w:eastAsia="ＭＳ Ｐゴシック" w:hAnsi="ＭＳ Ｐゴシック" w:hint="eastAsia"/>
          <w:sz w:val="22"/>
        </w:rPr>
        <w:t>９</w:t>
      </w:r>
      <w:r w:rsidR="000A494A" w:rsidRPr="0037624B">
        <w:rPr>
          <w:rFonts w:ascii="ＭＳ Ｐゴシック" w:eastAsia="ＭＳ Ｐゴシック" w:hAnsi="ＭＳ Ｐゴシック" w:hint="eastAsia"/>
          <w:sz w:val="22"/>
        </w:rPr>
        <w:t>－２</w:t>
      </w:r>
      <w:r w:rsidR="000A494A" w:rsidRPr="0037624B">
        <w:rPr>
          <w:rFonts w:ascii="ＭＳ Ｐゴシック" w:eastAsia="ＭＳ Ｐゴシック" w:hAnsi="ＭＳ Ｐゴシック"/>
          <w:sz w:val="22"/>
        </w:rPr>
        <w:t>.</w:t>
      </w:r>
      <w:r w:rsidR="000A494A" w:rsidRPr="0037624B">
        <w:rPr>
          <w:rFonts w:ascii="ＭＳ Ｐゴシック" w:eastAsia="ＭＳ Ｐゴシック" w:hAnsi="ＭＳ Ｐゴシック" w:hint="eastAsia"/>
          <w:sz w:val="22"/>
        </w:rPr>
        <w:t>上記で（３）に○を付けた理由</w:t>
      </w:r>
    </w:p>
    <w:p w14:paraId="39BE7957" w14:textId="77777777" w:rsidR="000A494A" w:rsidRDefault="000A494A" w:rsidP="001D33C1">
      <w:pPr>
        <w:spacing w:line="240" w:lineRule="atLeast"/>
        <w:ind w:firstLineChars="400" w:firstLine="800"/>
        <w:jc w:val="left"/>
        <w:rPr>
          <w:rFonts w:ascii="ＭＳ Ｐゴシック" w:eastAsia="ＭＳ Ｐゴシック" w:hAnsi="ＭＳ Ｐゴシック"/>
          <w:color w:val="7F7F7F" w:themeColor="text1" w:themeTint="80"/>
          <w:sz w:val="20"/>
          <w:szCs w:val="20"/>
        </w:rPr>
      </w:pPr>
      <w:r w:rsidRPr="00A82EA8">
        <w:rPr>
          <w:rFonts w:ascii="ＭＳ Ｐゴシック" w:eastAsia="ＭＳ Ｐゴシック" w:hAnsi="ＭＳ Ｐゴシック" w:hint="eastAsia"/>
          <w:color w:val="7F7F7F" w:themeColor="text1" w:themeTint="80"/>
          <w:sz w:val="20"/>
          <w:szCs w:val="20"/>
        </w:rPr>
        <w:t>※7)</w:t>
      </w:r>
      <w:r w:rsidRPr="00A82EA8">
        <w:rPr>
          <w:rFonts w:ascii="ＭＳ Ｐゴシック" w:eastAsia="ＭＳ Ｐゴシック" w:hAnsi="ＭＳ Ｐゴシック"/>
          <w:color w:val="7F7F7F" w:themeColor="text1" w:themeTint="80"/>
          <w:sz w:val="20"/>
          <w:szCs w:val="20"/>
        </w:rPr>
        <w:t xml:space="preserve"> </w:t>
      </w:r>
      <w:r w:rsidRPr="00A82EA8">
        <w:rPr>
          <w:rFonts w:ascii="ＭＳ Ｐゴシック" w:eastAsia="ＭＳ Ｐゴシック" w:hAnsi="ＭＳ Ｐゴシック" w:hint="eastAsia"/>
          <w:color w:val="7F7F7F" w:themeColor="text1" w:themeTint="80"/>
          <w:sz w:val="20"/>
          <w:szCs w:val="20"/>
        </w:rPr>
        <w:t>随意契約をする場合は相応の理由が必要です。相当とは認め難い理由の場合は補助金の対</w:t>
      </w:r>
    </w:p>
    <w:p w14:paraId="5B41CC01" w14:textId="77777777" w:rsidR="000A494A" w:rsidRPr="00A82EA8" w:rsidRDefault="000A494A" w:rsidP="001D33C1">
      <w:pPr>
        <w:spacing w:line="240" w:lineRule="atLeast"/>
        <w:ind w:firstLineChars="650" w:firstLine="1300"/>
        <w:jc w:val="left"/>
        <w:rPr>
          <w:rFonts w:ascii="ＭＳ Ｐゴシック" w:eastAsia="ＭＳ Ｐゴシック" w:hAnsi="ＭＳ Ｐゴシック"/>
          <w:color w:val="7F7F7F" w:themeColor="text1" w:themeTint="80"/>
          <w:sz w:val="20"/>
          <w:szCs w:val="20"/>
        </w:rPr>
      </w:pPr>
      <w:r w:rsidRPr="00A82EA8">
        <w:rPr>
          <w:rFonts w:ascii="ＭＳ Ｐゴシック" w:eastAsia="ＭＳ Ｐゴシック" w:hAnsi="ＭＳ Ｐゴシック" w:hint="eastAsia"/>
          <w:color w:val="7F7F7F" w:themeColor="text1" w:themeTint="80"/>
          <w:sz w:val="20"/>
          <w:szCs w:val="20"/>
        </w:rPr>
        <w:t>象外となります。</w:t>
      </w:r>
    </w:p>
    <w:p w14:paraId="063C348F" w14:textId="77777777" w:rsidR="000A494A" w:rsidRPr="003C26FB" w:rsidRDefault="000A494A" w:rsidP="001D33C1">
      <w:pPr>
        <w:spacing w:line="240" w:lineRule="atLeast"/>
        <w:jc w:val="left"/>
        <w:rPr>
          <w:rFonts w:ascii="ＭＳ Ｐゴシック" w:eastAsia="ＭＳ Ｐゴシック" w:hAnsi="ＭＳ Ｐゴシック"/>
          <w:color w:val="7F7F7F" w:themeColor="text1" w:themeTint="80"/>
          <w:sz w:val="16"/>
          <w:szCs w:val="16"/>
        </w:rPr>
      </w:pPr>
    </w:p>
    <w:p w14:paraId="4EB8FE88" w14:textId="08068A4C" w:rsidR="000A494A" w:rsidRDefault="001D33C1" w:rsidP="001D33C1">
      <w:pPr>
        <w:spacing w:line="240" w:lineRule="atLeast"/>
        <w:ind w:leftChars="100" w:left="210"/>
        <w:jc w:val="left"/>
        <w:rPr>
          <w:rFonts w:ascii="ＭＳ Ｐゴシック" w:eastAsia="ＭＳ Ｐゴシック" w:hAnsi="ＭＳ Ｐゴシック"/>
          <w:sz w:val="22"/>
        </w:rPr>
      </w:pPr>
      <w:r>
        <w:rPr>
          <w:rFonts w:ascii="ＭＳ Ｐゴシック" w:eastAsia="ＭＳ Ｐゴシック" w:hAnsi="ＭＳ Ｐゴシック" w:hint="eastAsia"/>
          <w:sz w:val="22"/>
        </w:rPr>
        <w:t>９</w:t>
      </w:r>
      <w:r w:rsidR="000A494A" w:rsidRPr="0037624B">
        <w:rPr>
          <w:rFonts w:ascii="ＭＳ Ｐゴシック" w:eastAsia="ＭＳ Ｐゴシック" w:hAnsi="ＭＳ Ｐゴシック" w:hint="eastAsia"/>
          <w:sz w:val="22"/>
        </w:rPr>
        <w:t>－３．落札又は決定（予定）事業者及びその金額（税抜）</w:t>
      </w:r>
    </w:p>
    <w:p w14:paraId="2A09842B" w14:textId="70681222" w:rsidR="000A494A" w:rsidRPr="001D33C1" w:rsidRDefault="000A494A" w:rsidP="001D33C1">
      <w:pPr>
        <w:spacing w:line="240" w:lineRule="atLeast"/>
        <w:jc w:val="left"/>
        <w:rPr>
          <w:rFonts w:ascii="ＭＳ Ｐゴシック" w:eastAsia="ＭＳ Ｐゴシック" w:hAnsi="ＭＳ Ｐゴシック"/>
          <w:sz w:val="16"/>
          <w:szCs w:val="16"/>
        </w:rPr>
      </w:pPr>
    </w:p>
    <w:p w14:paraId="4A203A84" w14:textId="1C223F78" w:rsidR="000A494A" w:rsidRPr="0037624B" w:rsidRDefault="001D33C1" w:rsidP="001D33C1">
      <w:pPr>
        <w:spacing w:line="240" w:lineRule="atLeast"/>
        <w:ind w:leftChars="100" w:left="210"/>
        <w:jc w:val="left"/>
        <w:rPr>
          <w:rFonts w:ascii="ＭＳ Ｐゴシック" w:eastAsia="ＭＳ Ｐゴシック" w:hAnsi="ＭＳ Ｐゴシック"/>
          <w:sz w:val="22"/>
        </w:rPr>
      </w:pPr>
      <w:r>
        <w:rPr>
          <w:rFonts w:ascii="ＭＳ Ｐゴシック" w:eastAsia="ＭＳ Ｐゴシック" w:hAnsi="ＭＳ Ｐゴシック" w:hint="eastAsia"/>
          <w:sz w:val="22"/>
        </w:rPr>
        <w:t>９</w:t>
      </w:r>
      <w:r w:rsidR="000A494A" w:rsidRPr="0037624B">
        <w:rPr>
          <w:rFonts w:ascii="ＭＳ Ｐゴシック" w:eastAsia="ＭＳ Ｐゴシック" w:hAnsi="ＭＳ Ｐゴシック" w:hint="eastAsia"/>
          <w:sz w:val="22"/>
        </w:rPr>
        <w:t>－４．添付資料</w:t>
      </w:r>
    </w:p>
    <w:p w14:paraId="5171AC13" w14:textId="77777777" w:rsidR="000A494A" w:rsidRPr="00A82EA8" w:rsidRDefault="000A494A" w:rsidP="001D33C1">
      <w:pPr>
        <w:spacing w:line="240" w:lineRule="atLeast"/>
        <w:ind w:firstLineChars="300" w:firstLine="600"/>
        <w:jc w:val="left"/>
        <w:rPr>
          <w:rFonts w:ascii="ＭＳ Ｐゴシック" w:eastAsia="ＭＳ Ｐゴシック" w:hAnsi="ＭＳ Ｐゴシック"/>
          <w:color w:val="7F7F7F" w:themeColor="text1" w:themeTint="80"/>
          <w:sz w:val="20"/>
          <w:szCs w:val="20"/>
        </w:rPr>
      </w:pPr>
      <w:r w:rsidRPr="00A82EA8">
        <w:rPr>
          <w:rFonts w:ascii="ＭＳ Ｐゴシック" w:eastAsia="ＭＳ Ｐゴシック" w:hAnsi="ＭＳ Ｐゴシック" w:hint="eastAsia"/>
          <w:color w:val="7F7F7F" w:themeColor="text1" w:themeTint="80"/>
          <w:sz w:val="20"/>
          <w:szCs w:val="20"/>
        </w:rPr>
        <w:t>① 見積依頼書の写し（相見積依頼先を含む）</w:t>
      </w:r>
    </w:p>
    <w:p w14:paraId="10E331BE" w14:textId="77777777" w:rsidR="000A494A" w:rsidRPr="00A82EA8" w:rsidRDefault="000A494A" w:rsidP="001D33C1">
      <w:pPr>
        <w:spacing w:line="240" w:lineRule="atLeast"/>
        <w:ind w:firstLineChars="300" w:firstLine="600"/>
        <w:jc w:val="left"/>
        <w:rPr>
          <w:rFonts w:ascii="ＭＳ Ｐゴシック" w:eastAsia="ＭＳ Ｐゴシック" w:hAnsi="ＭＳ Ｐゴシック"/>
          <w:color w:val="7F7F7F" w:themeColor="text1" w:themeTint="80"/>
          <w:sz w:val="20"/>
          <w:szCs w:val="20"/>
        </w:rPr>
      </w:pPr>
      <w:r w:rsidRPr="00A82EA8">
        <w:rPr>
          <w:rFonts w:ascii="ＭＳ Ｐゴシック" w:eastAsia="ＭＳ Ｐゴシック" w:hAnsi="ＭＳ Ｐゴシック" w:hint="eastAsia"/>
          <w:color w:val="7F7F7F" w:themeColor="text1" w:themeTint="80"/>
          <w:sz w:val="20"/>
          <w:szCs w:val="20"/>
        </w:rPr>
        <w:t>② 見積書の写し（相見積を含む）</w:t>
      </w:r>
    </w:p>
    <w:p w14:paraId="76F7FB85" w14:textId="77777777" w:rsidR="000A494A" w:rsidRPr="00A82EA8" w:rsidRDefault="000A494A" w:rsidP="001D33C1">
      <w:pPr>
        <w:spacing w:line="240" w:lineRule="atLeast"/>
        <w:ind w:firstLineChars="400" w:firstLine="800"/>
        <w:jc w:val="left"/>
        <w:rPr>
          <w:rFonts w:ascii="ＭＳ Ｐゴシック" w:eastAsia="ＭＳ Ｐゴシック" w:hAnsi="ＭＳ Ｐゴシック"/>
          <w:color w:val="7F7F7F" w:themeColor="text1" w:themeTint="80"/>
          <w:sz w:val="20"/>
          <w:szCs w:val="20"/>
        </w:rPr>
      </w:pPr>
      <w:r w:rsidRPr="00A82EA8">
        <w:rPr>
          <w:rFonts w:ascii="ＭＳ Ｐゴシック" w:eastAsia="ＭＳ Ｐゴシック" w:hAnsi="ＭＳ Ｐゴシック" w:hint="eastAsia"/>
          <w:color w:val="7F7F7F" w:themeColor="text1" w:themeTint="80"/>
          <w:sz w:val="20"/>
          <w:szCs w:val="20"/>
        </w:rPr>
        <w:t>※8)</w:t>
      </w:r>
      <w:r w:rsidRPr="00A82EA8">
        <w:rPr>
          <w:rFonts w:ascii="ＭＳ Ｐゴシック" w:eastAsia="ＭＳ Ｐゴシック" w:hAnsi="ＭＳ Ｐゴシック"/>
          <w:color w:val="7F7F7F" w:themeColor="text1" w:themeTint="80"/>
          <w:sz w:val="20"/>
          <w:szCs w:val="20"/>
        </w:rPr>
        <w:t xml:space="preserve"> </w:t>
      </w:r>
      <w:r w:rsidRPr="00A82EA8">
        <w:rPr>
          <w:rFonts w:ascii="ＭＳ Ｐゴシック" w:eastAsia="ＭＳ Ｐゴシック" w:hAnsi="ＭＳ Ｐゴシック" w:hint="eastAsia"/>
          <w:color w:val="7F7F7F" w:themeColor="text1" w:themeTint="80"/>
          <w:sz w:val="20"/>
          <w:szCs w:val="20"/>
        </w:rPr>
        <w:t>見積の各項目が一式で50万円以上の場合には、ブレークダウンさせた明細を添付する。</w:t>
      </w:r>
    </w:p>
    <w:p w14:paraId="227911AF" w14:textId="77777777" w:rsidR="000A494A" w:rsidRPr="00A82EA8" w:rsidRDefault="000A494A" w:rsidP="001D33C1">
      <w:pPr>
        <w:spacing w:line="240" w:lineRule="atLeast"/>
        <w:ind w:firstLineChars="400" w:firstLine="800"/>
        <w:jc w:val="left"/>
        <w:rPr>
          <w:rFonts w:ascii="ＭＳ Ｐゴシック" w:eastAsia="ＭＳ Ｐゴシック" w:hAnsi="ＭＳ Ｐゴシック"/>
          <w:color w:val="7F7F7F" w:themeColor="text1" w:themeTint="80"/>
          <w:sz w:val="20"/>
          <w:szCs w:val="20"/>
        </w:rPr>
      </w:pPr>
      <w:r w:rsidRPr="00A82EA8">
        <w:rPr>
          <w:rFonts w:ascii="ＭＳ Ｐゴシック" w:eastAsia="ＭＳ Ｐゴシック" w:hAnsi="ＭＳ Ｐゴシック" w:hint="eastAsia"/>
          <w:color w:val="7F7F7F" w:themeColor="text1" w:themeTint="80"/>
          <w:sz w:val="20"/>
          <w:szCs w:val="20"/>
        </w:rPr>
        <w:t>※9)</w:t>
      </w:r>
      <w:r w:rsidRPr="00A82EA8">
        <w:rPr>
          <w:rFonts w:ascii="ＭＳ Ｐゴシック" w:eastAsia="ＭＳ Ｐゴシック" w:hAnsi="ＭＳ Ｐゴシック"/>
          <w:color w:val="7F7F7F" w:themeColor="text1" w:themeTint="80"/>
          <w:sz w:val="20"/>
          <w:szCs w:val="20"/>
        </w:rPr>
        <w:t xml:space="preserve"> </w:t>
      </w:r>
      <w:r w:rsidRPr="00A82EA8">
        <w:rPr>
          <w:rFonts w:ascii="ＭＳ Ｐゴシック" w:eastAsia="ＭＳ Ｐゴシック" w:hAnsi="ＭＳ Ｐゴシック" w:hint="eastAsia"/>
          <w:color w:val="7F7F7F" w:themeColor="text1" w:themeTint="80"/>
          <w:sz w:val="20"/>
          <w:szCs w:val="20"/>
        </w:rPr>
        <w:t>値引きの際はどの品名に対して行うのか明確に示すこと。（一括値引き等はダメ）</w:t>
      </w:r>
    </w:p>
    <w:p w14:paraId="19A81D80" w14:textId="77777777" w:rsidR="000A494A" w:rsidRPr="00A82EA8" w:rsidRDefault="000A494A" w:rsidP="001D33C1">
      <w:pPr>
        <w:spacing w:line="240" w:lineRule="atLeast"/>
        <w:ind w:rightChars="-100" w:right="-210" w:firstLineChars="400" w:firstLine="800"/>
        <w:jc w:val="left"/>
        <w:rPr>
          <w:rFonts w:ascii="ＭＳ Ｐゴシック" w:eastAsia="ＭＳ Ｐゴシック" w:hAnsi="ＭＳ Ｐゴシック"/>
          <w:color w:val="7F7F7F" w:themeColor="text1" w:themeTint="80"/>
          <w:sz w:val="20"/>
          <w:szCs w:val="20"/>
        </w:rPr>
      </w:pPr>
      <w:r w:rsidRPr="00A82EA8">
        <w:rPr>
          <w:rFonts w:ascii="ＭＳ Ｐゴシック" w:eastAsia="ＭＳ Ｐゴシック" w:hAnsi="ＭＳ Ｐゴシック" w:hint="eastAsia"/>
          <w:color w:val="7F7F7F" w:themeColor="text1" w:themeTint="80"/>
          <w:sz w:val="20"/>
          <w:szCs w:val="20"/>
        </w:rPr>
        <w:t>※10)</w:t>
      </w:r>
      <w:r w:rsidRPr="00A82EA8">
        <w:rPr>
          <w:rFonts w:ascii="ＭＳ Ｐゴシック" w:eastAsia="ＭＳ Ｐゴシック" w:hAnsi="ＭＳ Ｐゴシック"/>
          <w:color w:val="7F7F7F" w:themeColor="text1" w:themeTint="80"/>
          <w:sz w:val="20"/>
          <w:szCs w:val="20"/>
        </w:rPr>
        <w:t xml:space="preserve"> </w:t>
      </w:r>
      <w:r w:rsidRPr="00A82EA8">
        <w:rPr>
          <w:rFonts w:ascii="ＭＳ Ｐゴシック" w:eastAsia="ＭＳ Ｐゴシック" w:hAnsi="ＭＳ Ｐゴシック" w:hint="eastAsia"/>
          <w:color w:val="7F7F7F" w:themeColor="text1" w:themeTint="80"/>
          <w:sz w:val="20"/>
          <w:szCs w:val="20"/>
        </w:rPr>
        <w:t>工事等について、複数社から分離で見積を取得した場合は、見積比較一覧表を作成し添付する。</w:t>
      </w:r>
    </w:p>
    <w:p w14:paraId="61807072" w14:textId="77777777" w:rsidR="000A494A" w:rsidRDefault="000A494A" w:rsidP="001D33C1">
      <w:pPr>
        <w:spacing w:line="240" w:lineRule="atLeast"/>
        <w:ind w:firstLineChars="400" w:firstLine="800"/>
        <w:jc w:val="left"/>
        <w:rPr>
          <w:rFonts w:ascii="ＭＳ Ｐゴシック" w:eastAsia="ＭＳ Ｐゴシック" w:hAnsi="ＭＳ Ｐゴシック"/>
          <w:color w:val="7F7F7F" w:themeColor="text1" w:themeTint="80"/>
          <w:sz w:val="20"/>
          <w:szCs w:val="20"/>
        </w:rPr>
      </w:pPr>
      <w:r w:rsidRPr="00A82EA8">
        <w:rPr>
          <w:rFonts w:ascii="ＭＳ Ｐゴシック" w:eastAsia="ＭＳ Ｐゴシック" w:hAnsi="ＭＳ Ｐゴシック" w:hint="eastAsia"/>
          <w:color w:val="7F7F7F" w:themeColor="text1" w:themeTint="80"/>
          <w:sz w:val="20"/>
          <w:szCs w:val="20"/>
        </w:rPr>
        <w:t>※11)</w:t>
      </w:r>
      <w:r w:rsidRPr="00A82EA8">
        <w:rPr>
          <w:rFonts w:ascii="ＭＳ Ｐゴシック" w:eastAsia="ＭＳ Ｐゴシック" w:hAnsi="ＭＳ Ｐゴシック"/>
          <w:color w:val="7F7F7F" w:themeColor="text1" w:themeTint="80"/>
          <w:sz w:val="20"/>
          <w:szCs w:val="20"/>
        </w:rPr>
        <w:t xml:space="preserve"> </w:t>
      </w:r>
      <w:r w:rsidRPr="00A82EA8">
        <w:rPr>
          <w:rFonts w:ascii="ＭＳ Ｐゴシック" w:eastAsia="ＭＳ Ｐゴシック" w:hAnsi="ＭＳ Ｐゴシック" w:hint="eastAsia"/>
          <w:color w:val="7F7F7F" w:themeColor="text1" w:themeTint="80"/>
          <w:sz w:val="20"/>
          <w:szCs w:val="20"/>
        </w:rPr>
        <w:t>購入設置する災害バルク、発電機、照明機器、燃焼機器、給湯ユニット及びＧＨＰの一覧表及び</w:t>
      </w:r>
    </w:p>
    <w:p w14:paraId="1766A10E" w14:textId="77777777" w:rsidR="000A494A" w:rsidRPr="00A82EA8" w:rsidRDefault="000A494A" w:rsidP="001D33C1">
      <w:pPr>
        <w:spacing w:line="240" w:lineRule="atLeast"/>
        <w:ind w:firstLineChars="700" w:firstLine="1400"/>
        <w:jc w:val="left"/>
        <w:rPr>
          <w:rFonts w:ascii="ＭＳ Ｐゴシック" w:eastAsia="ＭＳ Ｐゴシック" w:hAnsi="ＭＳ Ｐゴシック"/>
          <w:color w:val="7F7F7F" w:themeColor="text1" w:themeTint="80"/>
          <w:sz w:val="20"/>
          <w:szCs w:val="20"/>
        </w:rPr>
      </w:pPr>
      <w:r w:rsidRPr="00A82EA8">
        <w:rPr>
          <w:rFonts w:ascii="ＭＳ Ｐゴシック" w:eastAsia="ＭＳ Ｐゴシック" w:hAnsi="ＭＳ Ｐゴシック" w:hint="eastAsia"/>
          <w:color w:val="7F7F7F" w:themeColor="text1" w:themeTint="80"/>
          <w:sz w:val="20"/>
          <w:szCs w:val="20"/>
        </w:rPr>
        <w:t>当該設備の仕様書又はカタログを添付（予定設備に付箋）</w:t>
      </w:r>
    </w:p>
    <w:p w14:paraId="573D4F2E" w14:textId="77777777" w:rsidR="000A494A" w:rsidRPr="001D33C1" w:rsidRDefault="000A494A" w:rsidP="001D33C1">
      <w:pPr>
        <w:tabs>
          <w:tab w:val="left" w:pos="-1985"/>
        </w:tabs>
        <w:spacing w:line="240" w:lineRule="atLeast"/>
        <w:rPr>
          <w:rFonts w:ascii="ＭＳ Ｐゴシック" w:eastAsia="ＭＳ Ｐゴシック" w:hAnsi="ＭＳ Ｐゴシック"/>
          <w:color w:val="7F7F7F" w:themeColor="text1" w:themeTint="80"/>
          <w:sz w:val="16"/>
          <w:szCs w:val="16"/>
        </w:rPr>
      </w:pPr>
    </w:p>
    <w:p w14:paraId="66138148" w14:textId="5381E405" w:rsidR="000A494A" w:rsidRDefault="001D33C1" w:rsidP="001D33C1">
      <w:pPr>
        <w:spacing w:line="240" w:lineRule="atLeast"/>
        <w:ind w:left="469" w:hangingChars="213" w:hanging="469"/>
        <w:jc w:val="left"/>
        <w:rPr>
          <w:rFonts w:ascii="ＭＳ Ｐゴシック" w:eastAsia="ＭＳ Ｐゴシック" w:hAnsi="ＭＳ Ｐゴシック"/>
          <w:sz w:val="22"/>
        </w:rPr>
      </w:pPr>
      <w:r>
        <w:rPr>
          <w:rFonts w:ascii="ＭＳ Ｐゴシック" w:eastAsia="ＭＳ Ｐゴシック" w:hAnsi="ＭＳ Ｐゴシック" w:hint="eastAsia"/>
          <w:sz w:val="22"/>
        </w:rPr>
        <w:t>１０</w:t>
      </w:r>
      <w:r w:rsidR="000A494A" w:rsidRPr="0037624B">
        <w:rPr>
          <w:rFonts w:ascii="ＭＳ Ｐゴシック" w:eastAsia="ＭＳ Ｐゴシック" w:hAnsi="ＭＳ Ｐゴシック" w:hint="eastAsia"/>
          <w:sz w:val="22"/>
        </w:rPr>
        <w:t>．</w:t>
      </w:r>
      <w:bookmarkStart w:id="3" w:name="_Hlk6132740"/>
      <w:r w:rsidR="000A494A">
        <w:rPr>
          <w:rFonts w:ascii="ＭＳ Ｐゴシック" w:eastAsia="ＭＳ Ｐゴシック" w:hAnsi="ＭＳ Ｐゴシック" w:hint="eastAsia"/>
          <w:sz w:val="22"/>
        </w:rPr>
        <w:t>契約書関係</w:t>
      </w:r>
    </w:p>
    <w:p w14:paraId="47C4DE46" w14:textId="77777777" w:rsidR="001D33C1" w:rsidRDefault="001D33C1" w:rsidP="001D33C1">
      <w:pPr>
        <w:spacing w:line="240" w:lineRule="atLeast"/>
        <w:ind w:firstLineChars="100" w:firstLine="220"/>
        <w:jc w:val="left"/>
        <w:rPr>
          <w:rFonts w:ascii="ＭＳ Ｐゴシック" w:eastAsia="ＭＳ Ｐゴシック" w:hAnsi="ＭＳ Ｐゴシック"/>
          <w:color w:val="000000" w:themeColor="text1"/>
          <w:sz w:val="22"/>
        </w:rPr>
      </w:pPr>
      <w:r>
        <w:rPr>
          <w:rFonts w:ascii="ＭＳ Ｐゴシック" w:eastAsia="ＭＳ Ｐゴシック" w:hAnsi="ＭＳ Ｐゴシック" w:hint="eastAsia"/>
          <w:sz w:val="22"/>
        </w:rPr>
        <w:t>１０</w:t>
      </w:r>
      <w:r w:rsidR="000A494A">
        <w:rPr>
          <w:rFonts w:ascii="ＭＳ Ｐゴシック" w:eastAsia="ＭＳ Ｐゴシック" w:hAnsi="ＭＳ Ｐゴシック" w:hint="eastAsia"/>
          <w:sz w:val="22"/>
        </w:rPr>
        <w:t>－１．</w:t>
      </w:r>
      <w:r w:rsidR="000A494A" w:rsidRPr="00BD658E">
        <w:rPr>
          <w:rFonts w:ascii="ＭＳ Ｐゴシック" w:eastAsia="ＭＳ Ｐゴシック" w:hAnsi="ＭＳ Ｐゴシック" w:hint="eastAsia"/>
          <w:color w:val="000000" w:themeColor="text1"/>
          <w:sz w:val="22"/>
        </w:rPr>
        <w:t>業務方法書第１３条２項に関する契約書</w:t>
      </w:r>
    </w:p>
    <w:p w14:paraId="376CCB7B" w14:textId="77777777" w:rsidR="001D33C1" w:rsidRDefault="000A494A" w:rsidP="001D33C1">
      <w:pPr>
        <w:spacing w:line="240" w:lineRule="atLeast"/>
        <w:ind w:firstLineChars="600" w:firstLine="1320"/>
        <w:jc w:val="left"/>
        <w:rPr>
          <w:rFonts w:ascii="ＭＳ Ｐゴシック" w:eastAsia="ＭＳ Ｐゴシック" w:hAnsi="ＭＳ Ｐゴシック"/>
          <w:sz w:val="22"/>
        </w:rPr>
      </w:pPr>
      <w:r w:rsidRPr="006B2B3E">
        <w:rPr>
          <w:rFonts w:ascii="ＭＳ Ｐゴシック" w:eastAsia="ＭＳ Ｐゴシック" w:hAnsi="ＭＳ Ｐゴシック" w:hint="eastAsia"/>
          <w:sz w:val="22"/>
        </w:rPr>
        <w:t>補助対象として経費計上しているもので、外注(請負や設備購入)契約又は委託契約を</w:t>
      </w:r>
    </w:p>
    <w:p w14:paraId="44E3AA9F" w14:textId="63C6F071" w:rsidR="000A494A" w:rsidRPr="000E30E2" w:rsidRDefault="000A494A" w:rsidP="001D33C1">
      <w:pPr>
        <w:spacing w:line="240" w:lineRule="atLeast"/>
        <w:ind w:firstLineChars="600" w:firstLine="1320"/>
        <w:jc w:val="left"/>
        <w:rPr>
          <w:rFonts w:ascii="ＭＳ Ｐゴシック" w:eastAsia="ＭＳ Ｐゴシック" w:hAnsi="ＭＳ Ｐゴシック"/>
          <w:sz w:val="22"/>
        </w:rPr>
      </w:pPr>
      <w:r w:rsidRPr="006B2B3E">
        <w:rPr>
          <w:rFonts w:ascii="ＭＳ Ｐゴシック" w:eastAsia="ＭＳ Ｐゴシック" w:hAnsi="ＭＳ Ｐゴシック" w:hint="eastAsia"/>
          <w:sz w:val="22"/>
        </w:rPr>
        <w:t>している場合</w:t>
      </w:r>
      <w:r>
        <w:rPr>
          <w:rFonts w:ascii="ＭＳ Ｐゴシック" w:eastAsia="ＭＳ Ｐゴシック" w:hAnsi="ＭＳ Ｐゴシック" w:hint="eastAsia"/>
          <w:sz w:val="22"/>
        </w:rPr>
        <w:t xml:space="preserve">　・・・　該当する場合</w:t>
      </w:r>
    </w:p>
    <w:p w14:paraId="6D1565EF" w14:textId="77777777" w:rsidR="000A494A" w:rsidRPr="003C26FB" w:rsidRDefault="000A494A" w:rsidP="001D33C1">
      <w:pPr>
        <w:spacing w:line="240" w:lineRule="atLeast"/>
        <w:jc w:val="left"/>
        <w:rPr>
          <w:rFonts w:ascii="ＭＳ Ｐゴシック" w:eastAsia="ＭＳ Ｐゴシック" w:hAnsi="ＭＳ Ｐゴシック"/>
          <w:sz w:val="16"/>
          <w:szCs w:val="16"/>
        </w:rPr>
      </w:pPr>
    </w:p>
    <w:p w14:paraId="68F4694C" w14:textId="4A9292C4" w:rsidR="000A494A" w:rsidRDefault="001D33C1" w:rsidP="001D33C1">
      <w:pPr>
        <w:spacing w:line="240" w:lineRule="atLeast"/>
        <w:ind w:leftChars="100" w:left="459" w:hangingChars="113" w:hanging="249"/>
        <w:jc w:val="left"/>
        <w:rPr>
          <w:rFonts w:ascii="ＭＳ Ｐゴシック" w:eastAsia="ＭＳ Ｐゴシック" w:hAnsi="ＭＳ Ｐゴシック"/>
          <w:sz w:val="22"/>
        </w:rPr>
      </w:pPr>
      <w:r>
        <w:rPr>
          <w:rFonts w:ascii="ＭＳ Ｐゴシック" w:eastAsia="ＭＳ Ｐゴシック" w:hAnsi="ＭＳ Ｐゴシック" w:hint="eastAsia"/>
          <w:sz w:val="22"/>
        </w:rPr>
        <w:t>１０</w:t>
      </w:r>
      <w:r w:rsidR="000A494A">
        <w:rPr>
          <w:rFonts w:ascii="ＭＳ Ｐゴシック" w:eastAsia="ＭＳ Ｐゴシック" w:hAnsi="ＭＳ Ｐゴシック" w:hint="eastAsia"/>
          <w:sz w:val="22"/>
        </w:rPr>
        <w:t>－２．リース契約書の（案）、</w:t>
      </w:r>
      <w:r w:rsidR="000A494A" w:rsidRPr="0037624B">
        <w:rPr>
          <w:rFonts w:ascii="ＭＳ Ｐゴシック" w:eastAsia="ＭＳ Ｐゴシック" w:hAnsi="ＭＳ Ｐゴシック" w:hint="eastAsia"/>
          <w:sz w:val="22"/>
        </w:rPr>
        <w:t>リース料減額証明書兼計算書</w:t>
      </w:r>
      <w:r w:rsidR="000A494A">
        <w:rPr>
          <w:rFonts w:ascii="ＭＳ Ｐゴシック" w:eastAsia="ＭＳ Ｐゴシック" w:hAnsi="ＭＳ Ｐゴシック" w:hint="eastAsia"/>
          <w:sz w:val="22"/>
        </w:rPr>
        <w:t>（</w:t>
      </w:r>
      <w:r w:rsidR="000A494A" w:rsidRPr="0037624B">
        <w:rPr>
          <w:rFonts w:ascii="ＭＳ Ｐゴシック" w:eastAsia="ＭＳ Ｐゴシック" w:hAnsi="ＭＳ Ｐゴシック" w:hint="eastAsia"/>
          <w:sz w:val="22"/>
        </w:rPr>
        <w:t>案</w:t>
      </w:r>
      <w:r w:rsidR="000A494A">
        <w:rPr>
          <w:rFonts w:ascii="ＭＳ Ｐゴシック" w:eastAsia="ＭＳ Ｐゴシック" w:hAnsi="ＭＳ Ｐゴシック" w:hint="eastAsia"/>
          <w:sz w:val="22"/>
        </w:rPr>
        <w:t>）</w:t>
      </w:r>
    </w:p>
    <w:p w14:paraId="037882F9" w14:textId="77777777" w:rsidR="000A494A" w:rsidRDefault="000A494A" w:rsidP="001D33C1">
      <w:pPr>
        <w:spacing w:line="240" w:lineRule="atLeast"/>
        <w:ind w:leftChars="200" w:left="420" w:firstLineChars="200" w:firstLine="440"/>
        <w:jc w:val="left"/>
        <w:rPr>
          <w:rFonts w:ascii="ＭＳ Ｐゴシック" w:eastAsia="ＭＳ Ｐゴシック" w:hAnsi="ＭＳ Ｐゴシック"/>
          <w:sz w:val="22"/>
        </w:rPr>
      </w:pPr>
      <w:r w:rsidRPr="0037624B">
        <w:rPr>
          <w:rFonts w:ascii="ＭＳ Ｐゴシック" w:eastAsia="ＭＳ Ｐゴシック" w:hAnsi="ＭＳ Ｐゴシック" w:hint="eastAsia"/>
          <w:sz w:val="22"/>
        </w:rPr>
        <w:t>申請者と設置場所の所有者又は管理者が違う場合は、「石油ガス災害バルク等」のリース契</w:t>
      </w:r>
    </w:p>
    <w:p w14:paraId="41452F52" w14:textId="77777777" w:rsidR="000A494A" w:rsidRDefault="000A494A" w:rsidP="001D33C1">
      <w:pPr>
        <w:spacing w:line="240" w:lineRule="atLeast"/>
        <w:ind w:leftChars="200" w:left="420" w:firstLineChars="200" w:firstLine="440"/>
        <w:jc w:val="left"/>
        <w:rPr>
          <w:rFonts w:ascii="ＭＳ Ｐゴシック" w:eastAsia="ＭＳ Ｐゴシック" w:hAnsi="ＭＳ Ｐゴシック"/>
          <w:sz w:val="22"/>
        </w:rPr>
      </w:pPr>
      <w:r w:rsidRPr="0037624B">
        <w:rPr>
          <w:rFonts w:ascii="ＭＳ Ｐゴシック" w:eastAsia="ＭＳ Ｐゴシック" w:hAnsi="ＭＳ Ｐゴシック" w:hint="eastAsia"/>
          <w:sz w:val="22"/>
        </w:rPr>
        <w:t>約書の</w:t>
      </w:r>
      <w:r>
        <w:rPr>
          <w:rFonts w:ascii="ＭＳ Ｐゴシック" w:eastAsia="ＭＳ Ｐゴシック" w:hAnsi="ＭＳ Ｐゴシック" w:hint="eastAsia"/>
          <w:sz w:val="22"/>
        </w:rPr>
        <w:t>（</w:t>
      </w:r>
      <w:r w:rsidRPr="0037624B">
        <w:rPr>
          <w:rFonts w:ascii="ＭＳ Ｐゴシック" w:eastAsia="ＭＳ Ｐゴシック" w:hAnsi="ＭＳ Ｐゴシック" w:hint="eastAsia"/>
          <w:sz w:val="22"/>
        </w:rPr>
        <w:t>案</w:t>
      </w:r>
      <w:r>
        <w:rPr>
          <w:rFonts w:ascii="ＭＳ Ｐゴシック" w:eastAsia="ＭＳ Ｐゴシック" w:hAnsi="ＭＳ Ｐゴシック" w:hint="eastAsia"/>
          <w:sz w:val="22"/>
        </w:rPr>
        <w:t>）</w:t>
      </w:r>
      <w:r w:rsidRPr="0037624B">
        <w:rPr>
          <w:rFonts w:ascii="ＭＳ Ｐゴシック" w:eastAsia="ＭＳ Ｐゴシック" w:hAnsi="ＭＳ Ｐゴシック" w:hint="eastAsia"/>
          <w:sz w:val="22"/>
        </w:rPr>
        <w:t>及びリース料減額証明書兼計算書</w:t>
      </w:r>
      <w:r>
        <w:rPr>
          <w:rFonts w:ascii="ＭＳ Ｐゴシック" w:eastAsia="ＭＳ Ｐゴシック" w:hAnsi="ＭＳ Ｐゴシック" w:hint="eastAsia"/>
          <w:sz w:val="22"/>
        </w:rPr>
        <w:t>の（</w:t>
      </w:r>
      <w:r w:rsidRPr="0037624B">
        <w:rPr>
          <w:rFonts w:ascii="ＭＳ Ｐゴシック" w:eastAsia="ＭＳ Ｐゴシック" w:hAnsi="ＭＳ Ｐゴシック" w:hint="eastAsia"/>
          <w:sz w:val="22"/>
        </w:rPr>
        <w:t>案</w:t>
      </w:r>
      <w:r>
        <w:rPr>
          <w:rFonts w:ascii="ＭＳ Ｐゴシック" w:eastAsia="ＭＳ Ｐゴシック" w:hAnsi="ＭＳ Ｐゴシック" w:hint="eastAsia"/>
          <w:sz w:val="22"/>
        </w:rPr>
        <w:t>）</w:t>
      </w:r>
      <w:r w:rsidRPr="0037624B">
        <w:rPr>
          <w:rFonts w:ascii="ＭＳ Ｐゴシック" w:eastAsia="ＭＳ Ｐゴシック" w:hAnsi="ＭＳ Ｐゴシック" w:hint="eastAsia"/>
          <w:sz w:val="22"/>
        </w:rPr>
        <w:t>（別紙3）</w:t>
      </w:r>
      <w:r>
        <w:rPr>
          <w:rFonts w:ascii="ＭＳ Ｐゴシック" w:eastAsia="ＭＳ Ｐゴシック" w:hAnsi="ＭＳ Ｐゴシック" w:hint="eastAsia"/>
          <w:sz w:val="22"/>
        </w:rPr>
        <w:t xml:space="preserve">　・・・　該当する場合</w:t>
      </w:r>
      <w:bookmarkEnd w:id="3"/>
    </w:p>
    <w:p w14:paraId="323FF2C3" w14:textId="77777777" w:rsidR="00EC73FF" w:rsidRDefault="00EC73FF" w:rsidP="001D33C1">
      <w:pPr>
        <w:spacing w:line="240" w:lineRule="atLeast"/>
        <w:ind w:left="1"/>
        <w:jc w:val="left"/>
        <w:rPr>
          <w:rFonts w:ascii="ＭＳ Ｐゴシック" w:eastAsia="ＭＳ Ｐゴシック" w:hAnsi="ＭＳ Ｐゴシック"/>
          <w:sz w:val="22"/>
        </w:rPr>
      </w:pPr>
    </w:p>
    <w:p w14:paraId="1499F7DA" w14:textId="7CA71E3D" w:rsidR="000A494A" w:rsidRPr="0037624B" w:rsidRDefault="000A494A" w:rsidP="001D33C1">
      <w:pPr>
        <w:spacing w:line="240" w:lineRule="atLeast"/>
        <w:ind w:left="1"/>
        <w:jc w:val="left"/>
        <w:rPr>
          <w:rFonts w:ascii="ＭＳ Ｐゴシック" w:eastAsia="ＭＳ Ｐゴシック" w:hAnsi="ＭＳ Ｐゴシック"/>
          <w:sz w:val="22"/>
        </w:rPr>
      </w:pPr>
      <w:r w:rsidRPr="0037624B">
        <w:rPr>
          <w:rFonts w:ascii="ＭＳ Ｐゴシック" w:eastAsia="ＭＳ Ｐゴシック" w:hAnsi="ＭＳ Ｐゴシック" w:hint="eastAsia"/>
          <w:sz w:val="22"/>
        </w:rPr>
        <w:t>１</w:t>
      </w:r>
      <w:r w:rsidR="001D33C1">
        <w:rPr>
          <w:rFonts w:ascii="ＭＳ Ｐゴシック" w:eastAsia="ＭＳ Ｐゴシック" w:hAnsi="ＭＳ Ｐゴシック" w:hint="eastAsia"/>
          <w:sz w:val="22"/>
        </w:rPr>
        <w:t>１</w:t>
      </w:r>
      <w:r w:rsidRPr="0037624B">
        <w:rPr>
          <w:rFonts w:ascii="ＭＳ Ｐゴシック" w:eastAsia="ＭＳ Ｐゴシック" w:hAnsi="ＭＳ Ｐゴシック" w:hint="eastAsia"/>
          <w:sz w:val="22"/>
        </w:rPr>
        <w:t>．実績報告書に添付する誓約書</w:t>
      </w:r>
      <w:r>
        <w:rPr>
          <w:rFonts w:ascii="ＭＳ Ｐゴシック" w:eastAsia="ＭＳ Ｐゴシック" w:hAnsi="ＭＳ Ｐゴシック" w:hint="eastAsia"/>
          <w:sz w:val="22"/>
        </w:rPr>
        <w:t>（</w:t>
      </w:r>
      <w:r w:rsidRPr="0037624B">
        <w:rPr>
          <w:rFonts w:ascii="ＭＳ Ｐゴシック" w:eastAsia="ＭＳ Ｐゴシック" w:hAnsi="ＭＳ Ｐゴシック" w:hint="eastAsia"/>
          <w:sz w:val="22"/>
        </w:rPr>
        <w:t>案</w:t>
      </w:r>
      <w:r>
        <w:rPr>
          <w:rFonts w:ascii="ＭＳ Ｐゴシック" w:eastAsia="ＭＳ Ｐゴシック" w:hAnsi="ＭＳ Ｐゴシック" w:hint="eastAsia"/>
          <w:sz w:val="22"/>
        </w:rPr>
        <w:t>）</w:t>
      </w:r>
      <w:r w:rsidRPr="0037624B">
        <w:rPr>
          <w:rFonts w:ascii="ＭＳ Ｐゴシック" w:eastAsia="ＭＳ Ｐゴシック" w:hAnsi="ＭＳ Ｐゴシック" w:hint="eastAsia"/>
          <w:sz w:val="22"/>
        </w:rPr>
        <w:t>（別紙４－１又は別紙４－２）</w:t>
      </w:r>
    </w:p>
    <w:p w14:paraId="71C611BA" w14:textId="77777777" w:rsidR="000A494A" w:rsidRPr="00BB7F38" w:rsidRDefault="000A494A" w:rsidP="001D33C1">
      <w:pPr>
        <w:spacing w:line="240" w:lineRule="atLeast"/>
        <w:ind w:firstLineChars="400" w:firstLine="800"/>
        <w:jc w:val="left"/>
        <w:rPr>
          <w:rFonts w:ascii="ＭＳ Ｐゴシック" w:eastAsia="ＭＳ Ｐゴシック" w:hAnsi="ＭＳ Ｐゴシック"/>
          <w:color w:val="808080" w:themeColor="background1" w:themeShade="80"/>
          <w:sz w:val="20"/>
          <w:szCs w:val="20"/>
        </w:rPr>
      </w:pPr>
      <w:r w:rsidRPr="00BB7F38">
        <w:rPr>
          <w:rFonts w:ascii="ＭＳ Ｐゴシック" w:eastAsia="ＭＳ Ｐゴシック" w:hAnsi="ＭＳ Ｐゴシック" w:hint="eastAsia"/>
          <w:color w:val="808080" w:themeColor="background1" w:themeShade="80"/>
          <w:sz w:val="20"/>
          <w:szCs w:val="20"/>
        </w:rPr>
        <w:t xml:space="preserve">※12） </w:t>
      </w:r>
      <w:r>
        <w:rPr>
          <w:rFonts w:ascii="ＭＳ Ｐゴシック" w:eastAsia="ＭＳ Ｐゴシック" w:hAnsi="ＭＳ Ｐゴシック" w:hint="eastAsia"/>
          <w:color w:val="808080" w:themeColor="background1" w:themeShade="80"/>
          <w:sz w:val="20"/>
          <w:szCs w:val="20"/>
        </w:rPr>
        <w:t>補助金を受ける全ての補助事業者が提出です。</w:t>
      </w:r>
    </w:p>
    <w:p w14:paraId="56A2FADD" w14:textId="77777777" w:rsidR="000A494A" w:rsidRPr="003C26FB" w:rsidRDefault="000A494A" w:rsidP="001D33C1">
      <w:pPr>
        <w:spacing w:line="240" w:lineRule="atLeast"/>
        <w:rPr>
          <w:rFonts w:ascii="ＭＳ Ｐゴシック" w:eastAsia="ＭＳ Ｐゴシック" w:hAnsi="ＭＳ Ｐゴシック"/>
          <w:sz w:val="16"/>
          <w:szCs w:val="16"/>
        </w:rPr>
      </w:pPr>
    </w:p>
    <w:p w14:paraId="457ED883" w14:textId="3C5C0EAF" w:rsidR="000A494A" w:rsidRPr="0037624B" w:rsidRDefault="000A494A" w:rsidP="001D33C1">
      <w:pPr>
        <w:spacing w:line="240" w:lineRule="atLeast"/>
        <w:rPr>
          <w:rFonts w:ascii="ＭＳ Ｐゴシック" w:eastAsia="ＭＳ Ｐゴシック" w:hAnsi="ＭＳ Ｐゴシック"/>
          <w:sz w:val="22"/>
        </w:rPr>
      </w:pPr>
      <w:r w:rsidRPr="0037624B">
        <w:rPr>
          <w:rFonts w:ascii="ＭＳ Ｐゴシック" w:eastAsia="ＭＳ Ｐゴシック" w:hAnsi="ＭＳ Ｐゴシック" w:hint="eastAsia"/>
          <w:sz w:val="22"/>
        </w:rPr>
        <w:t>１</w:t>
      </w:r>
      <w:r w:rsidR="001D33C1">
        <w:rPr>
          <w:rFonts w:ascii="ＭＳ Ｐゴシック" w:eastAsia="ＭＳ Ｐゴシック" w:hAnsi="ＭＳ Ｐゴシック" w:hint="eastAsia"/>
          <w:sz w:val="22"/>
        </w:rPr>
        <w:t>２</w:t>
      </w:r>
      <w:r w:rsidRPr="0037624B">
        <w:rPr>
          <w:rFonts w:ascii="ＭＳ Ｐゴシック" w:eastAsia="ＭＳ Ｐゴシック" w:hAnsi="ＭＳ Ｐゴシック" w:hint="eastAsia"/>
          <w:sz w:val="22"/>
        </w:rPr>
        <w:t>．暴力団排除に関する誓約事項（別紙6）</w:t>
      </w:r>
    </w:p>
    <w:p w14:paraId="2E44E678" w14:textId="77777777" w:rsidR="000A494A" w:rsidRPr="003C26FB" w:rsidRDefault="000A494A" w:rsidP="001D33C1">
      <w:pPr>
        <w:spacing w:line="240" w:lineRule="atLeast"/>
        <w:rPr>
          <w:rFonts w:ascii="ＭＳ Ｐゴシック" w:eastAsia="ＭＳ Ｐゴシック" w:hAnsi="ＭＳ Ｐゴシック"/>
          <w:sz w:val="16"/>
          <w:szCs w:val="16"/>
        </w:rPr>
      </w:pPr>
    </w:p>
    <w:p w14:paraId="244A4B02" w14:textId="103F4A62" w:rsidR="000A494A" w:rsidRPr="0037624B" w:rsidRDefault="000A494A" w:rsidP="001D33C1">
      <w:pPr>
        <w:spacing w:line="240" w:lineRule="atLeast"/>
        <w:rPr>
          <w:rFonts w:ascii="ＭＳ Ｐゴシック" w:eastAsia="ＭＳ Ｐゴシック" w:hAnsi="ＭＳ Ｐゴシック"/>
          <w:sz w:val="22"/>
        </w:rPr>
      </w:pPr>
      <w:r w:rsidRPr="0037624B">
        <w:rPr>
          <w:rFonts w:ascii="ＭＳ Ｐゴシック" w:eastAsia="ＭＳ Ｐゴシック" w:hAnsi="ＭＳ Ｐゴシック" w:hint="eastAsia"/>
          <w:sz w:val="22"/>
        </w:rPr>
        <w:t>１</w:t>
      </w:r>
      <w:r w:rsidR="001D33C1">
        <w:rPr>
          <w:rFonts w:ascii="ＭＳ Ｐゴシック" w:eastAsia="ＭＳ Ｐゴシック" w:hAnsi="ＭＳ Ｐゴシック" w:hint="eastAsia"/>
          <w:sz w:val="22"/>
        </w:rPr>
        <w:t>３</w:t>
      </w:r>
      <w:r w:rsidRPr="0037624B">
        <w:rPr>
          <w:rFonts w:ascii="ＭＳ Ｐゴシック" w:eastAsia="ＭＳ Ｐゴシック" w:hAnsi="ＭＳ Ｐゴシック" w:hint="eastAsia"/>
          <w:sz w:val="22"/>
        </w:rPr>
        <w:t>．役員名簿（別紙7）</w:t>
      </w:r>
    </w:p>
    <w:p w14:paraId="3EFB430F" w14:textId="77777777" w:rsidR="00ED35ED" w:rsidRDefault="000A494A" w:rsidP="001D33C1">
      <w:pPr>
        <w:spacing w:line="240" w:lineRule="atLeast"/>
        <w:ind w:firstLineChars="400" w:firstLine="800"/>
        <w:rPr>
          <w:rFonts w:ascii="ＭＳ Ｐゴシック" w:eastAsia="ＭＳ Ｐゴシック" w:hAnsi="ＭＳ Ｐゴシック"/>
          <w:color w:val="808080" w:themeColor="background1" w:themeShade="80"/>
          <w:sz w:val="20"/>
          <w:szCs w:val="20"/>
        </w:rPr>
      </w:pPr>
      <w:r w:rsidRPr="00BB7F38">
        <w:rPr>
          <w:rFonts w:ascii="ＭＳ Ｐゴシック" w:eastAsia="ＭＳ Ｐゴシック" w:hAnsi="ＭＳ Ｐゴシック" w:hint="eastAsia"/>
          <w:color w:val="808080" w:themeColor="background1" w:themeShade="80"/>
          <w:sz w:val="20"/>
          <w:szCs w:val="20"/>
        </w:rPr>
        <w:t>※13） 社会福祉法人や医療法人の</w:t>
      </w:r>
      <w:r w:rsidR="00ED35ED">
        <w:rPr>
          <w:rFonts w:ascii="ＭＳ Ｐゴシック" w:eastAsia="ＭＳ Ｐゴシック" w:hAnsi="ＭＳ Ｐゴシック" w:hint="eastAsia"/>
          <w:color w:val="808080" w:themeColor="background1" w:themeShade="80"/>
          <w:sz w:val="20"/>
          <w:szCs w:val="20"/>
        </w:rPr>
        <w:t>登記事項証明書</w:t>
      </w:r>
      <w:r w:rsidRPr="00BB7F38">
        <w:rPr>
          <w:rFonts w:ascii="ＭＳ Ｐゴシック" w:eastAsia="ＭＳ Ｐゴシック" w:hAnsi="ＭＳ Ｐゴシック" w:hint="eastAsia"/>
          <w:color w:val="808080" w:themeColor="background1" w:themeShade="80"/>
          <w:sz w:val="20"/>
          <w:szCs w:val="20"/>
        </w:rPr>
        <w:t>は理事長名のみの記載ですので、役員の方が全</w:t>
      </w:r>
    </w:p>
    <w:p w14:paraId="45808EBC" w14:textId="6FF0A92C" w:rsidR="001D33C1" w:rsidRPr="001D33C1" w:rsidRDefault="000A494A" w:rsidP="001D33C1">
      <w:pPr>
        <w:spacing w:line="240" w:lineRule="atLeast"/>
        <w:ind w:firstLineChars="700" w:firstLine="1400"/>
        <w:rPr>
          <w:rFonts w:ascii="ＭＳ Ｐゴシック" w:eastAsia="ＭＳ Ｐゴシック" w:hAnsi="ＭＳ Ｐゴシック"/>
          <w:color w:val="808080" w:themeColor="background1" w:themeShade="80"/>
          <w:sz w:val="20"/>
          <w:szCs w:val="20"/>
        </w:rPr>
      </w:pPr>
      <w:r w:rsidRPr="00BB7F38">
        <w:rPr>
          <w:rFonts w:ascii="ＭＳ Ｐゴシック" w:eastAsia="ＭＳ Ｐゴシック" w:hAnsi="ＭＳ Ｐゴシック" w:hint="eastAsia"/>
          <w:color w:val="808080" w:themeColor="background1" w:themeShade="80"/>
          <w:sz w:val="20"/>
          <w:szCs w:val="20"/>
        </w:rPr>
        <w:t>員記載してある『理事会等の議事録』を添付ください。</w:t>
      </w:r>
    </w:p>
    <w:sectPr w:rsidR="001D33C1" w:rsidRPr="001D33C1" w:rsidSect="00EC73FF">
      <w:footerReference w:type="first" r:id="rId8"/>
      <w:pgSz w:w="11906" w:h="16838" w:code="9"/>
      <w:pgMar w:top="709" w:right="1134" w:bottom="1134" w:left="1134" w:header="851" w:footer="57" w:gutter="0"/>
      <w:cols w:space="425"/>
      <w:docGrid w:linePitch="360" w:charSpace="5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723670" w14:textId="77777777" w:rsidR="005C07C4" w:rsidRDefault="005C07C4" w:rsidP="00021212">
      <w:r>
        <w:separator/>
      </w:r>
    </w:p>
  </w:endnote>
  <w:endnote w:type="continuationSeparator" w:id="0">
    <w:p w14:paraId="59F3B043" w14:textId="77777777" w:rsidR="005C07C4" w:rsidRDefault="005C07C4" w:rsidP="000212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Schoolbook">
    <w:altName w:val="Century Schoolbook"/>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Mincho">
    <w:altName w:val="明朝"/>
    <w:panose1 w:val="02020609040305080305"/>
    <w:charset w:val="80"/>
    <w:family w:val="roman"/>
    <w:pitch w:val="fixed"/>
    <w:sig w:usb0="00000001" w:usb1="08070000" w:usb2="00000010" w:usb3="00000000" w:csb0="00020000" w:csb1="00000000"/>
  </w:font>
  <w:font w:name="DokChampa">
    <w:altName w:val="Arial"/>
    <w:panose1 w:val="020B0604020202020204"/>
    <w:charset w:val="DE"/>
    <w:family w:val="swiss"/>
    <w:pitch w:val="variable"/>
    <w:sig w:usb0="83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22173660"/>
      <w:docPartObj>
        <w:docPartGallery w:val="Page Numbers (Bottom of Page)"/>
        <w:docPartUnique/>
      </w:docPartObj>
    </w:sdtPr>
    <w:sdtEndPr/>
    <w:sdtContent>
      <w:p w14:paraId="45A71F62" w14:textId="77777777" w:rsidR="00840B9D" w:rsidRDefault="00840B9D">
        <w:pPr>
          <w:pStyle w:val="a6"/>
          <w:jc w:val="center"/>
        </w:pPr>
        <w:r>
          <w:fldChar w:fldCharType="begin"/>
        </w:r>
        <w:r>
          <w:instrText>PAGE   \* MERGEFORMAT</w:instrText>
        </w:r>
        <w:r>
          <w:fldChar w:fldCharType="separate"/>
        </w:r>
        <w:r w:rsidRPr="0034728C">
          <w:rPr>
            <w:noProof/>
            <w:lang w:val="ja-JP"/>
          </w:rPr>
          <w:t>1</w:t>
        </w:r>
        <w:r>
          <w:fldChar w:fldCharType="end"/>
        </w:r>
      </w:p>
    </w:sdtContent>
  </w:sdt>
  <w:p w14:paraId="376BDB6D" w14:textId="77777777" w:rsidR="00840B9D" w:rsidRDefault="00840B9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9047E7" w14:textId="77777777" w:rsidR="005C07C4" w:rsidRDefault="005C07C4" w:rsidP="00021212">
      <w:r>
        <w:separator/>
      </w:r>
    </w:p>
  </w:footnote>
  <w:footnote w:type="continuationSeparator" w:id="0">
    <w:p w14:paraId="364A1D43" w14:textId="77777777" w:rsidR="005C07C4" w:rsidRDefault="005C07C4" w:rsidP="000212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D02D13"/>
    <w:multiLevelType w:val="hybridMultilevel"/>
    <w:tmpl w:val="A26A481C"/>
    <w:lvl w:ilvl="0" w:tplc="CA4C3C88">
      <w:start w:val="2"/>
      <w:numFmt w:val="decimalFullWidth"/>
      <w:lvlText w:val="%1．"/>
      <w:lvlJc w:val="left"/>
      <w:pPr>
        <w:ind w:left="540" w:hanging="36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1" w15:restartNumberingAfterBreak="0">
    <w:nsid w:val="0ED06219"/>
    <w:multiLevelType w:val="hybridMultilevel"/>
    <w:tmpl w:val="262A5C70"/>
    <w:lvl w:ilvl="0" w:tplc="0C8EE928">
      <w:start w:val="1"/>
      <w:numFmt w:val="decimalEnclosedCircle"/>
      <w:lvlText w:val="%1"/>
      <w:lvlJc w:val="left"/>
      <w:pPr>
        <w:ind w:left="389" w:hanging="360"/>
      </w:pPr>
      <w:rPr>
        <w:rFonts w:cs="Times New Roman" w:hint="default"/>
      </w:rPr>
    </w:lvl>
    <w:lvl w:ilvl="1" w:tplc="04090017" w:tentative="1">
      <w:start w:val="1"/>
      <w:numFmt w:val="aiueoFullWidth"/>
      <w:lvlText w:val="(%2)"/>
      <w:lvlJc w:val="left"/>
      <w:pPr>
        <w:ind w:left="869" w:hanging="420"/>
      </w:pPr>
      <w:rPr>
        <w:rFonts w:cs="Times New Roman"/>
      </w:rPr>
    </w:lvl>
    <w:lvl w:ilvl="2" w:tplc="04090011" w:tentative="1">
      <w:start w:val="1"/>
      <w:numFmt w:val="decimalEnclosedCircle"/>
      <w:lvlText w:val="%3"/>
      <w:lvlJc w:val="left"/>
      <w:pPr>
        <w:ind w:left="1289" w:hanging="420"/>
      </w:pPr>
      <w:rPr>
        <w:rFonts w:cs="Times New Roman"/>
      </w:rPr>
    </w:lvl>
    <w:lvl w:ilvl="3" w:tplc="0409000F" w:tentative="1">
      <w:start w:val="1"/>
      <w:numFmt w:val="decimal"/>
      <w:lvlText w:val="%4."/>
      <w:lvlJc w:val="left"/>
      <w:pPr>
        <w:ind w:left="1709" w:hanging="420"/>
      </w:pPr>
      <w:rPr>
        <w:rFonts w:cs="Times New Roman"/>
      </w:rPr>
    </w:lvl>
    <w:lvl w:ilvl="4" w:tplc="04090017" w:tentative="1">
      <w:start w:val="1"/>
      <w:numFmt w:val="aiueoFullWidth"/>
      <w:lvlText w:val="(%5)"/>
      <w:lvlJc w:val="left"/>
      <w:pPr>
        <w:ind w:left="2129" w:hanging="420"/>
      </w:pPr>
      <w:rPr>
        <w:rFonts w:cs="Times New Roman"/>
      </w:rPr>
    </w:lvl>
    <w:lvl w:ilvl="5" w:tplc="04090011" w:tentative="1">
      <w:start w:val="1"/>
      <w:numFmt w:val="decimalEnclosedCircle"/>
      <w:lvlText w:val="%6"/>
      <w:lvlJc w:val="left"/>
      <w:pPr>
        <w:ind w:left="2549" w:hanging="420"/>
      </w:pPr>
      <w:rPr>
        <w:rFonts w:cs="Times New Roman"/>
      </w:rPr>
    </w:lvl>
    <w:lvl w:ilvl="6" w:tplc="0409000F" w:tentative="1">
      <w:start w:val="1"/>
      <w:numFmt w:val="decimal"/>
      <w:lvlText w:val="%7."/>
      <w:lvlJc w:val="left"/>
      <w:pPr>
        <w:ind w:left="2969" w:hanging="420"/>
      </w:pPr>
      <w:rPr>
        <w:rFonts w:cs="Times New Roman"/>
      </w:rPr>
    </w:lvl>
    <w:lvl w:ilvl="7" w:tplc="04090017" w:tentative="1">
      <w:start w:val="1"/>
      <w:numFmt w:val="aiueoFullWidth"/>
      <w:lvlText w:val="(%8)"/>
      <w:lvlJc w:val="left"/>
      <w:pPr>
        <w:ind w:left="3389" w:hanging="420"/>
      </w:pPr>
      <w:rPr>
        <w:rFonts w:cs="Times New Roman"/>
      </w:rPr>
    </w:lvl>
    <w:lvl w:ilvl="8" w:tplc="04090011" w:tentative="1">
      <w:start w:val="1"/>
      <w:numFmt w:val="decimalEnclosedCircle"/>
      <w:lvlText w:val="%9"/>
      <w:lvlJc w:val="left"/>
      <w:pPr>
        <w:ind w:left="3809" w:hanging="420"/>
      </w:pPr>
      <w:rPr>
        <w:rFonts w:cs="Times New Roman"/>
      </w:rPr>
    </w:lvl>
  </w:abstractNum>
  <w:abstractNum w:abstractNumId="2" w15:restartNumberingAfterBreak="0">
    <w:nsid w:val="13D50F01"/>
    <w:multiLevelType w:val="hybridMultilevel"/>
    <w:tmpl w:val="F3E09654"/>
    <w:lvl w:ilvl="0" w:tplc="677EBC6C">
      <w:start w:val="1"/>
      <w:numFmt w:val="decimalFullWidth"/>
      <w:lvlText w:val="(%1)"/>
      <w:lvlJc w:val="left"/>
      <w:pPr>
        <w:ind w:left="1470" w:hanging="420"/>
      </w:pPr>
      <w:rPr>
        <w:rFonts w:cs="Times New Roman" w:hint="eastAsia"/>
      </w:rPr>
    </w:lvl>
    <w:lvl w:ilvl="1" w:tplc="04090017" w:tentative="1">
      <w:start w:val="1"/>
      <w:numFmt w:val="aiueoFullWidth"/>
      <w:lvlText w:val="(%2)"/>
      <w:lvlJc w:val="left"/>
      <w:pPr>
        <w:ind w:left="1890" w:hanging="420"/>
      </w:pPr>
      <w:rPr>
        <w:rFonts w:cs="Times New Roman"/>
      </w:rPr>
    </w:lvl>
    <w:lvl w:ilvl="2" w:tplc="04090011" w:tentative="1">
      <w:start w:val="1"/>
      <w:numFmt w:val="decimalEnclosedCircle"/>
      <w:lvlText w:val="%3"/>
      <w:lvlJc w:val="left"/>
      <w:pPr>
        <w:ind w:left="2310" w:hanging="420"/>
      </w:pPr>
      <w:rPr>
        <w:rFonts w:cs="Times New Roman"/>
      </w:rPr>
    </w:lvl>
    <w:lvl w:ilvl="3" w:tplc="0409000F" w:tentative="1">
      <w:start w:val="1"/>
      <w:numFmt w:val="decimal"/>
      <w:lvlText w:val="%4."/>
      <w:lvlJc w:val="left"/>
      <w:pPr>
        <w:ind w:left="2730" w:hanging="420"/>
      </w:pPr>
      <w:rPr>
        <w:rFonts w:cs="Times New Roman"/>
      </w:rPr>
    </w:lvl>
    <w:lvl w:ilvl="4" w:tplc="04090017" w:tentative="1">
      <w:start w:val="1"/>
      <w:numFmt w:val="aiueoFullWidth"/>
      <w:lvlText w:val="(%5)"/>
      <w:lvlJc w:val="left"/>
      <w:pPr>
        <w:ind w:left="3150" w:hanging="420"/>
      </w:pPr>
      <w:rPr>
        <w:rFonts w:cs="Times New Roman"/>
      </w:rPr>
    </w:lvl>
    <w:lvl w:ilvl="5" w:tplc="04090011" w:tentative="1">
      <w:start w:val="1"/>
      <w:numFmt w:val="decimalEnclosedCircle"/>
      <w:lvlText w:val="%6"/>
      <w:lvlJc w:val="left"/>
      <w:pPr>
        <w:ind w:left="3570" w:hanging="420"/>
      </w:pPr>
      <w:rPr>
        <w:rFonts w:cs="Times New Roman"/>
      </w:rPr>
    </w:lvl>
    <w:lvl w:ilvl="6" w:tplc="0409000F" w:tentative="1">
      <w:start w:val="1"/>
      <w:numFmt w:val="decimal"/>
      <w:lvlText w:val="%7."/>
      <w:lvlJc w:val="left"/>
      <w:pPr>
        <w:ind w:left="3990" w:hanging="420"/>
      </w:pPr>
      <w:rPr>
        <w:rFonts w:cs="Times New Roman"/>
      </w:rPr>
    </w:lvl>
    <w:lvl w:ilvl="7" w:tplc="04090017" w:tentative="1">
      <w:start w:val="1"/>
      <w:numFmt w:val="aiueoFullWidth"/>
      <w:lvlText w:val="(%8)"/>
      <w:lvlJc w:val="left"/>
      <w:pPr>
        <w:ind w:left="4410" w:hanging="420"/>
      </w:pPr>
      <w:rPr>
        <w:rFonts w:cs="Times New Roman"/>
      </w:rPr>
    </w:lvl>
    <w:lvl w:ilvl="8" w:tplc="04090011" w:tentative="1">
      <w:start w:val="1"/>
      <w:numFmt w:val="decimalEnclosedCircle"/>
      <w:lvlText w:val="%9"/>
      <w:lvlJc w:val="left"/>
      <w:pPr>
        <w:ind w:left="4830" w:hanging="420"/>
      </w:pPr>
      <w:rPr>
        <w:rFonts w:cs="Times New Roman"/>
      </w:rPr>
    </w:lvl>
  </w:abstractNum>
  <w:abstractNum w:abstractNumId="3" w15:restartNumberingAfterBreak="0">
    <w:nsid w:val="201924FA"/>
    <w:multiLevelType w:val="hybridMultilevel"/>
    <w:tmpl w:val="4520486E"/>
    <w:lvl w:ilvl="0" w:tplc="677EBC6C">
      <w:start w:val="1"/>
      <w:numFmt w:val="decimalFullWidth"/>
      <w:lvlText w:val="(%1)"/>
      <w:lvlJc w:val="left"/>
      <w:pPr>
        <w:ind w:left="1470" w:hanging="420"/>
      </w:pPr>
      <w:rPr>
        <w:rFonts w:cs="Times New Roman" w:hint="eastAsia"/>
      </w:rPr>
    </w:lvl>
    <w:lvl w:ilvl="1" w:tplc="04090017" w:tentative="1">
      <w:start w:val="1"/>
      <w:numFmt w:val="aiueoFullWidth"/>
      <w:lvlText w:val="(%2)"/>
      <w:lvlJc w:val="left"/>
      <w:pPr>
        <w:ind w:left="1890" w:hanging="420"/>
      </w:pPr>
      <w:rPr>
        <w:rFonts w:cs="Times New Roman"/>
      </w:rPr>
    </w:lvl>
    <w:lvl w:ilvl="2" w:tplc="04090011" w:tentative="1">
      <w:start w:val="1"/>
      <w:numFmt w:val="decimalEnclosedCircle"/>
      <w:lvlText w:val="%3"/>
      <w:lvlJc w:val="left"/>
      <w:pPr>
        <w:ind w:left="2310" w:hanging="420"/>
      </w:pPr>
      <w:rPr>
        <w:rFonts w:cs="Times New Roman"/>
      </w:rPr>
    </w:lvl>
    <w:lvl w:ilvl="3" w:tplc="0409000F" w:tentative="1">
      <w:start w:val="1"/>
      <w:numFmt w:val="decimal"/>
      <w:lvlText w:val="%4."/>
      <w:lvlJc w:val="left"/>
      <w:pPr>
        <w:ind w:left="2730" w:hanging="420"/>
      </w:pPr>
      <w:rPr>
        <w:rFonts w:cs="Times New Roman"/>
      </w:rPr>
    </w:lvl>
    <w:lvl w:ilvl="4" w:tplc="04090017" w:tentative="1">
      <w:start w:val="1"/>
      <w:numFmt w:val="aiueoFullWidth"/>
      <w:lvlText w:val="(%5)"/>
      <w:lvlJc w:val="left"/>
      <w:pPr>
        <w:ind w:left="3150" w:hanging="420"/>
      </w:pPr>
      <w:rPr>
        <w:rFonts w:cs="Times New Roman"/>
      </w:rPr>
    </w:lvl>
    <w:lvl w:ilvl="5" w:tplc="04090011" w:tentative="1">
      <w:start w:val="1"/>
      <w:numFmt w:val="decimalEnclosedCircle"/>
      <w:lvlText w:val="%6"/>
      <w:lvlJc w:val="left"/>
      <w:pPr>
        <w:ind w:left="3570" w:hanging="420"/>
      </w:pPr>
      <w:rPr>
        <w:rFonts w:cs="Times New Roman"/>
      </w:rPr>
    </w:lvl>
    <w:lvl w:ilvl="6" w:tplc="0409000F" w:tentative="1">
      <w:start w:val="1"/>
      <w:numFmt w:val="decimal"/>
      <w:lvlText w:val="%7."/>
      <w:lvlJc w:val="left"/>
      <w:pPr>
        <w:ind w:left="3990" w:hanging="420"/>
      </w:pPr>
      <w:rPr>
        <w:rFonts w:cs="Times New Roman"/>
      </w:rPr>
    </w:lvl>
    <w:lvl w:ilvl="7" w:tplc="04090017" w:tentative="1">
      <w:start w:val="1"/>
      <w:numFmt w:val="aiueoFullWidth"/>
      <w:lvlText w:val="(%8)"/>
      <w:lvlJc w:val="left"/>
      <w:pPr>
        <w:ind w:left="4410" w:hanging="420"/>
      </w:pPr>
      <w:rPr>
        <w:rFonts w:cs="Times New Roman"/>
      </w:rPr>
    </w:lvl>
    <w:lvl w:ilvl="8" w:tplc="04090011" w:tentative="1">
      <w:start w:val="1"/>
      <w:numFmt w:val="decimalEnclosedCircle"/>
      <w:lvlText w:val="%9"/>
      <w:lvlJc w:val="left"/>
      <w:pPr>
        <w:ind w:left="4830" w:hanging="420"/>
      </w:pPr>
      <w:rPr>
        <w:rFonts w:cs="Times New Roman"/>
      </w:rPr>
    </w:lvl>
  </w:abstractNum>
  <w:abstractNum w:abstractNumId="4" w15:restartNumberingAfterBreak="0">
    <w:nsid w:val="24F86D22"/>
    <w:multiLevelType w:val="hybridMultilevel"/>
    <w:tmpl w:val="07E4FAF2"/>
    <w:lvl w:ilvl="0" w:tplc="04090001">
      <w:start w:val="1"/>
      <w:numFmt w:val="bullet"/>
      <w:lvlText w:val=""/>
      <w:lvlJc w:val="left"/>
      <w:pPr>
        <w:ind w:left="1890" w:hanging="420"/>
      </w:pPr>
      <w:rPr>
        <w:rFonts w:ascii="Wingdings" w:hAnsi="Wingdings" w:hint="default"/>
      </w:rPr>
    </w:lvl>
    <w:lvl w:ilvl="1" w:tplc="0409000B" w:tentative="1">
      <w:start w:val="1"/>
      <w:numFmt w:val="bullet"/>
      <w:lvlText w:val=""/>
      <w:lvlJc w:val="left"/>
      <w:pPr>
        <w:ind w:left="2310" w:hanging="420"/>
      </w:pPr>
      <w:rPr>
        <w:rFonts w:ascii="Wingdings" w:hAnsi="Wingdings" w:hint="default"/>
      </w:rPr>
    </w:lvl>
    <w:lvl w:ilvl="2" w:tplc="0409000D" w:tentative="1">
      <w:start w:val="1"/>
      <w:numFmt w:val="bullet"/>
      <w:lvlText w:val=""/>
      <w:lvlJc w:val="left"/>
      <w:pPr>
        <w:ind w:left="2730" w:hanging="420"/>
      </w:pPr>
      <w:rPr>
        <w:rFonts w:ascii="Wingdings" w:hAnsi="Wingdings" w:hint="default"/>
      </w:rPr>
    </w:lvl>
    <w:lvl w:ilvl="3" w:tplc="04090001" w:tentative="1">
      <w:start w:val="1"/>
      <w:numFmt w:val="bullet"/>
      <w:lvlText w:val=""/>
      <w:lvlJc w:val="left"/>
      <w:pPr>
        <w:ind w:left="3150" w:hanging="420"/>
      </w:pPr>
      <w:rPr>
        <w:rFonts w:ascii="Wingdings" w:hAnsi="Wingdings" w:hint="default"/>
      </w:rPr>
    </w:lvl>
    <w:lvl w:ilvl="4" w:tplc="0409000B" w:tentative="1">
      <w:start w:val="1"/>
      <w:numFmt w:val="bullet"/>
      <w:lvlText w:val=""/>
      <w:lvlJc w:val="left"/>
      <w:pPr>
        <w:ind w:left="3570" w:hanging="420"/>
      </w:pPr>
      <w:rPr>
        <w:rFonts w:ascii="Wingdings" w:hAnsi="Wingdings" w:hint="default"/>
      </w:rPr>
    </w:lvl>
    <w:lvl w:ilvl="5" w:tplc="0409000D" w:tentative="1">
      <w:start w:val="1"/>
      <w:numFmt w:val="bullet"/>
      <w:lvlText w:val=""/>
      <w:lvlJc w:val="left"/>
      <w:pPr>
        <w:ind w:left="3990" w:hanging="420"/>
      </w:pPr>
      <w:rPr>
        <w:rFonts w:ascii="Wingdings" w:hAnsi="Wingdings" w:hint="default"/>
      </w:rPr>
    </w:lvl>
    <w:lvl w:ilvl="6" w:tplc="04090001" w:tentative="1">
      <w:start w:val="1"/>
      <w:numFmt w:val="bullet"/>
      <w:lvlText w:val=""/>
      <w:lvlJc w:val="left"/>
      <w:pPr>
        <w:ind w:left="4410" w:hanging="420"/>
      </w:pPr>
      <w:rPr>
        <w:rFonts w:ascii="Wingdings" w:hAnsi="Wingdings" w:hint="default"/>
      </w:rPr>
    </w:lvl>
    <w:lvl w:ilvl="7" w:tplc="0409000B" w:tentative="1">
      <w:start w:val="1"/>
      <w:numFmt w:val="bullet"/>
      <w:lvlText w:val=""/>
      <w:lvlJc w:val="left"/>
      <w:pPr>
        <w:ind w:left="4830" w:hanging="420"/>
      </w:pPr>
      <w:rPr>
        <w:rFonts w:ascii="Wingdings" w:hAnsi="Wingdings" w:hint="default"/>
      </w:rPr>
    </w:lvl>
    <w:lvl w:ilvl="8" w:tplc="0409000D" w:tentative="1">
      <w:start w:val="1"/>
      <w:numFmt w:val="bullet"/>
      <w:lvlText w:val=""/>
      <w:lvlJc w:val="left"/>
      <w:pPr>
        <w:ind w:left="5250" w:hanging="420"/>
      </w:pPr>
      <w:rPr>
        <w:rFonts w:ascii="Wingdings" w:hAnsi="Wingdings" w:hint="default"/>
      </w:rPr>
    </w:lvl>
  </w:abstractNum>
  <w:abstractNum w:abstractNumId="5" w15:restartNumberingAfterBreak="0">
    <w:nsid w:val="2F1C6EF9"/>
    <w:multiLevelType w:val="hybridMultilevel"/>
    <w:tmpl w:val="3AD0B636"/>
    <w:lvl w:ilvl="0" w:tplc="2B48C904">
      <w:start w:val="1"/>
      <w:numFmt w:val="decimalFullWidth"/>
      <w:lvlText w:val="%1．"/>
      <w:lvlJc w:val="left"/>
      <w:pPr>
        <w:tabs>
          <w:tab w:val="num" w:pos="630"/>
        </w:tabs>
        <w:ind w:left="630" w:hanging="45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37A902AC"/>
    <w:multiLevelType w:val="hybridMultilevel"/>
    <w:tmpl w:val="8A9AAFF8"/>
    <w:lvl w:ilvl="0" w:tplc="82B608F2">
      <w:start w:val="1"/>
      <w:numFmt w:val="decimalFullWidth"/>
      <w:lvlText w:val="（%1）"/>
      <w:lvlJc w:val="left"/>
      <w:pPr>
        <w:ind w:left="1037" w:hanging="720"/>
      </w:pPr>
      <w:rPr>
        <w:rFonts w:hint="default"/>
      </w:rPr>
    </w:lvl>
    <w:lvl w:ilvl="1" w:tplc="04090017" w:tentative="1">
      <w:start w:val="1"/>
      <w:numFmt w:val="aiueoFullWidth"/>
      <w:lvlText w:val="(%2)"/>
      <w:lvlJc w:val="left"/>
      <w:pPr>
        <w:ind w:left="1157" w:hanging="420"/>
      </w:pPr>
    </w:lvl>
    <w:lvl w:ilvl="2" w:tplc="04090011" w:tentative="1">
      <w:start w:val="1"/>
      <w:numFmt w:val="decimalEnclosedCircle"/>
      <w:lvlText w:val="%3"/>
      <w:lvlJc w:val="left"/>
      <w:pPr>
        <w:ind w:left="1577" w:hanging="420"/>
      </w:pPr>
    </w:lvl>
    <w:lvl w:ilvl="3" w:tplc="0409000F" w:tentative="1">
      <w:start w:val="1"/>
      <w:numFmt w:val="decimal"/>
      <w:lvlText w:val="%4."/>
      <w:lvlJc w:val="left"/>
      <w:pPr>
        <w:ind w:left="1997" w:hanging="420"/>
      </w:pPr>
    </w:lvl>
    <w:lvl w:ilvl="4" w:tplc="04090017" w:tentative="1">
      <w:start w:val="1"/>
      <w:numFmt w:val="aiueoFullWidth"/>
      <w:lvlText w:val="(%5)"/>
      <w:lvlJc w:val="left"/>
      <w:pPr>
        <w:ind w:left="2417" w:hanging="420"/>
      </w:pPr>
    </w:lvl>
    <w:lvl w:ilvl="5" w:tplc="04090011" w:tentative="1">
      <w:start w:val="1"/>
      <w:numFmt w:val="decimalEnclosedCircle"/>
      <w:lvlText w:val="%6"/>
      <w:lvlJc w:val="left"/>
      <w:pPr>
        <w:ind w:left="2837" w:hanging="420"/>
      </w:pPr>
    </w:lvl>
    <w:lvl w:ilvl="6" w:tplc="0409000F" w:tentative="1">
      <w:start w:val="1"/>
      <w:numFmt w:val="decimal"/>
      <w:lvlText w:val="%7."/>
      <w:lvlJc w:val="left"/>
      <w:pPr>
        <w:ind w:left="3257" w:hanging="420"/>
      </w:pPr>
    </w:lvl>
    <w:lvl w:ilvl="7" w:tplc="04090017" w:tentative="1">
      <w:start w:val="1"/>
      <w:numFmt w:val="aiueoFullWidth"/>
      <w:lvlText w:val="(%8)"/>
      <w:lvlJc w:val="left"/>
      <w:pPr>
        <w:ind w:left="3677" w:hanging="420"/>
      </w:pPr>
    </w:lvl>
    <w:lvl w:ilvl="8" w:tplc="04090011" w:tentative="1">
      <w:start w:val="1"/>
      <w:numFmt w:val="decimalEnclosedCircle"/>
      <w:lvlText w:val="%9"/>
      <w:lvlJc w:val="left"/>
      <w:pPr>
        <w:ind w:left="4097" w:hanging="420"/>
      </w:pPr>
    </w:lvl>
  </w:abstractNum>
  <w:abstractNum w:abstractNumId="7" w15:restartNumberingAfterBreak="0">
    <w:nsid w:val="38DD28C0"/>
    <w:multiLevelType w:val="hybridMultilevel"/>
    <w:tmpl w:val="262A5C70"/>
    <w:lvl w:ilvl="0" w:tplc="0C8EE928">
      <w:start w:val="1"/>
      <w:numFmt w:val="decimalEnclosedCircle"/>
      <w:lvlText w:val="%1"/>
      <w:lvlJc w:val="left"/>
      <w:pPr>
        <w:ind w:left="389" w:hanging="360"/>
      </w:pPr>
      <w:rPr>
        <w:rFonts w:hint="default"/>
      </w:rPr>
    </w:lvl>
    <w:lvl w:ilvl="1" w:tplc="04090017" w:tentative="1">
      <w:start w:val="1"/>
      <w:numFmt w:val="aiueoFullWidth"/>
      <w:lvlText w:val="(%2)"/>
      <w:lvlJc w:val="left"/>
      <w:pPr>
        <w:ind w:left="869" w:hanging="420"/>
      </w:pPr>
    </w:lvl>
    <w:lvl w:ilvl="2" w:tplc="04090011" w:tentative="1">
      <w:start w:val="1"/>
      <w:numFmt w:val="decimalEnclosedCircle"/>
      <w:lvlText w:val="%3"/>
      <w:lvlJc w:val="left"/>
      <w:pPr>
        <w:ind w:left="1289" w:hanging="420"/>
      </w:pPr>
    </w:lvl>
    <w:lvl w:ilvl="3" w:tplc="0409000F" w:tentative="1">
      <w:start w:val="1"/>
      <w:numFmt w:val="decimal"/>
      <w:lvlText w:val="%4."/>
      <w:lvlJc w:val="left"/>
      <w:pPr>
        <w:ind w:left="1709" w:hanging="420"/>
      </w:pPr>
    </w:lvl>
    <w:lvl w:ilvl="4" w:tplc="04090017" w:tentative="1">
      <w:start w:val="1"/>
      <w:numFmt w:val="aiueoFullWidth"/>
      <w:lvlText w:val="(%5)"/>
      <w:lvlJc w:val="left"/>
      <w:pPr>
        <w:ind w:left="2129" w:hanging="420"/>
      </w:pPr>
    </w:lvl>
    <w:lvl w:ilvl="5" w:tplc="04090011" w:tentative="1">
      <w:start w:val="1"/>
      <w:numFmt w:val="decimalEnclosedCircle"/>
      <w:lvlText w:val="%6"/>
      <w:lvlJc w:val="left"/>
      <w:pPr>
        <w:ind w:left="2549" w:hanging="420"/>
      </w:pPr>
    </w:lvl>
    <w:lvl w:ilvl="6" w:tplc="0409000F" w:tentative="1">
      <w:start w:val="1"/>
      <w:numFmt w:val="decimal"/>
      <w:lvlText w:val="%7."/>
      <w:lvlJc w:val="left"/>
      <w:pPr>
        <w:ind w:left="2969" w:hanging="420"/>
      </w:pPr>
    </w:lvl>
    <w:lvl w:ilvl="7" w:tplc="04090017" w:tentative="1">
      <w:start w:val="1"/>
      <w:numFmt w:val="aiueoFullWidth"/>
      <w:lvlText w:val="(%8)"/>
      <w:lvlJc w:val="left"/>
      <w:pPr>
        <w:ind w:left="3389" w:hanging="420"/>
      </w:pPr>
    </w:lvl>
    <w:lvl w:ilvl="8" w:tplc="04090011" w:tentative="1">
      <w:start w:val="1"/>
      <w:numFmt w:val="decimalEnclosedCircle"/>
      <w:lvlText w:val="%9"/>
      <w:lvlJc w:val="left"/>
      <w:pPr>
        <w:ind w:left="3809" w:hanging="420"/>
      </w:pPr>
    </w:lvl>
  </w:abstractNum>
  <w:abstractNum w:abstractNumId="8" w15:restartNumberingAfterBreak="0">
    <w:nsid w:val="3C5A7C19"/>
    <w:multiLevelType w:val="hybridMultilevel"/>
    <w:tmpl w:val="3AD0B636"/>
    <w:lvl w:ilvl="0" w:tplc="2B48C904">
      <w:start w:val="1"/>
      <w:numFmt w:val="decimalFullWidth"/>
      <w:lvlText w:val="%1．"/>
      <w:lvlJc w:val="left"/>
      <w:pPr>
        <w:tabs>
          <w:tab w:val="num" w:pos="630"/>
        </w:tabs>
        <w:ind w:left="630" w:hanging="45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3E5B6A54"/>
    <w:multiLevelType w:val="hybridMultilevel"/>
    <w:tmpl w:val="E7E86E9C"/>
    <w:lvl w:ilvl="0" w:tplc="E88E4764">
      <w:start w:val="1"/>
      <w:numFmt w:val="decimalEnclosedCircle"/>
      <w:lvlText w:val="%1"/>
      <w:lvlJc w:val="left"/>
      <w:pPr>
        <w:ind w:left="344" w:hanging="360"/>
      </w:pPr>
      <w:rPr>
        <w:rFonts w:hint="default"/>
        <w:color w:val="FF0000"/>
      </w:rPr>
    </w:lvl>
    <w:lvl w:ilvl="1" w:tplc="04090017" w:tentative="1">
      <w:start w:val="1"/>
      <w:numFmt w:val="aiueoFullWidth"/>
      <w:lvlText w:val="(%2)"/>
      <w:lvlJc w:val="left"/>
      <w:pPr>
        <w:ind w:left="824" w:hanging="420"/>
      </w:pPr>
    </w:lvl>
    <w:lvl w:ilvl="2" w:tplc="04090011" w:tentative="1">
      <w:start w:val="1"/>
      <w:numFmt w:val="decimalEnclosedCircle"/>
      <w:lvlText w:val="%3"/>
      <w:lvlJc w:val="left"/>
      <w:pPr>
        <w:ind w:left="1244" w:hanging="420"/>
      </w:pPr>
    </w:lvl>
    <w:lvl w:ilvl="3" w:tplc="0409000F" w:tentative="1">
      <w:start w:val="1"/>
      <w:numFmt w:val="decimal"/>
      <w:lvlText w:val="%4."/>
      <w:lvlJc w:val="left"/>
      <w:pPr>
        <w:ind w:left="1664" w:hanging="420"/>
      </w:pPr>
    </w:lvl>
    <w:lvl w:ilvl="4" w:tplc="04090017" w:tentative="1">
      <w:start w:val="1"/>
      <w:numFmt w:val="aiueoFullWidth"/>
      <w:lvlText w:val="(%5)"/>
      <w:lvlJc w:val="left"/>
      <w:pPr>
        <w:ind w:left="2084" w:hanging="420"/>
      </w:pPr>
    </w:lvl>
    <w:lvl w:ilvl="5" w:tplc="04090011" w:tentative="1">
      <w:start w:val="1"/>
      <w:numFmt w:val="decimalEnclosedCircle"/>
      <w:lvlText w:val="%6"/>
      <w:lvlJc w:val="left"/>
      <w:pPr>
        <w:ind w:left="2504" w:hanging="420"/>
      </w:pPr>
    </w:lvl>
    <w:lvl w:ilvl="6" w:tplc="0409000F" w:tentative="1">
      <w:start w:val="1"/>
      <w:numFmt w:val="decimal"/>
      <w:lvlText w:val="%7."/>
      <w:lvlJc w:val="left"/>
      <w:pPr>
        <w:ind w:left="2924" w:hanging="420"/>
      </w:pPr>
    </w:lvl>
    <w:lvl w:ilvl="7" w:tplc="04090017" w:tentative="1">
      <w:start w:val="1"/>
      <w:numFmt w:val="aiueoFullWidth"/>
      <w:lvlText w:val="(%8)"/>
      <w:lvlJc w:val="left"/>
      <w:pPr>
        <w:ind w:left="3344" w:hanging="420"/>
      </w:pPr>
    </w:lvl>
    <w:lvl w:ilvl="8" w:tplc="04090011" w:tentative="1">
      <w:start w:val="1"/>
      <w:numFmt w:val="decimalEnclosedCircle"/>
      <w:lvlText w:val="%9"/>
      <w:lvlJc w:val="left"/>
      <w:pPr>
        <w:ind w:left="3764" w:hanging="420"/>
      </w:pPr>
    </w:lvl>
  </w:abstractNum>
  <w:abstractNum w:abstractNumId="10" w15:restartNumberingAfterBreak="0">
    <w:nsid w:val="47E845EB"/>
    <w:multiLevelType w:val="hybridMultilevel"/>
    <w:tmpl w:val="262A5C70"/>
    <w:lvl w:ilvl="0" w:tplc="0C8EE928">
      <w:start w:val="1"/>
      <w:numFmt w:val="decimalEnclosedCircle"/>
      <w:lvlText w:val="%1"/>
      <w:lvlJc w:val="left"/>
      <w:pPr>
        <w:ind w:left="389" w:hanging="360"/>
      </w:pPr>
      <w:rPr>
        <w:rFonts w:cs="Times New Roman" w:hint="default"/>
      </w:rPr>
    </w:lvl>
    <w:lvl w:ilvl="1" w:tplc="04090017" w:tentative="1">
      <w:start w:val="1"/>
      <w:numFmt w:val="aiueoFullWidth"/>
      <w:lvlText w:val="(%2)"/>
      <w:lvlJc w:val="left"/>
      <w:pPr>
        <w:ind w:left="869" w:hanging="420"/>
      </w:pPr>
      <w:rPr>
        <w:rFonts w:cs="Times New Roman"/>
      </w:rPr>
    </w:lvl>
    <w:lvl w:ilvl="2" w:tplc="04090011" w:tentative="1">
      <w:start w:val="1"/>
      <w:numFmt w:val="decimalEnclosedCircle"/>
      <w:lvlText w:val="%3"/>
      <w:lvlJc w:val="left"/>
      <w:pPr>
        <w:ind w:left="1289" w:hanging="420"/>
      </w:pPr>
      <w:rPr>
        <w:rFonts w:cs="Times New Roman"/>
      </w:rPr>
    </w:lvl>
    <w:lvl w:ilvl="3" w:tplc="0409000F" w:tentative="1">
      <w:start w:val="1"/>
      <w:numFmt w:val="decimal"/>
      <w:lvlText w:val="%4."/>
      <w:lvlJc w:val="left"/>
      <w:pPr>
        <w:ind w:left="1709" w:hanging="420"/>
      </w:pPr>
      <w:rPr>
        <w:rFonts w:cs="Times New Roman"/>
      </w:rPr>
    </w:lvl>
    <w:lvl w:ilvl="4" w:tplc="04090017" w:tentative="1">
      <w:start w:val="1"/>
      <w:numFmt w:val="aiueoFullWidth"/>
      <w:lvlText w:val="(%5)"/>
      <w:lvlJc w:val="left"/>
      <w:pPr>
        <w:ind w:left="2129" w:hanging="420"/>
      </w:pPr>
      <w:rPr>
        <w:rFonts w:cs="Times New Roman"/>
      </w:rPr>
    </w:lvl>
    <w:lvl w:ilvl="5" w:tplc="04090011" w:tentative="1">
      <w:start w:val="1"/>
      <w:numFmt w:val="decimalEnclosedCircle"/>
      <w:lvlText w:val="%6"/>
      <w:lvlJc w:val="left"/>
      <w:pPr>
        <w:ind w:left="2549" w:hanging="420"/>
      </w:pPr>
      <w:rPr>
        <w:rFonts w:cs="Times New Roman"/>
      </w:rPr>
    </w:lvl>
    <w:lvl w:ilvl="6" w:tplc="0409000F" w:tentative="1">
      <w:start w:val="1"/>
      <w:numFmt w:val="decimal"/>
      <w:lvlText w:val="%7."/>
      <w:lvlJc w:val="left"/>
      <w:pPr>
        <w:ind w:left="2969" w:hanging="420"/>
      </w:pPr>
      <w:rPr>
        <w:rFonts w:cs="Times New Roman"/>
      </w:rPr>
    </w:lvl>
    <w:lvl w:ilvl="7" w:tplc="04090017" w:tentative="1">
      <w:start w:val="1"/>
      <w:numFmt w:val="aiueoFullWidth"/>
      <w:lvlText w:val="(%8)"/>
      <w:lvlJc w:val="left"/>
      <w:pPr>
        <w:ind w:left="3389" w:hanging="420"/>
      </w:pPr>
      <w:rPr>
        <w:rFonts w:cs="Times New Roman"/>
      </w:rPr>
    </w:lvl>
    <w:lvl w:ilvl="8" w:tplc="04090011" w:tentative="1">
      <w:start w:val="1"/>
      <w:numFmt w:val="decimalEnclosedCircle"/>
      <w:lvlText w:val="%9"/>
      <w:lvlJc w:val="left"/>
      <w:pPr>
        <w:ind w:left="3809" w:hanging="420"/>
      </w:pPr>
      <w:rPr>
        <w:rFonts w:cs="Times New Roman"/>
      </w:rPr>
    </w:lvl>
  </w:abstractNum>
  <w:abstractNum w:abstractNumId="11" w15:restartNumberingAfterBreak="0">
    <w:nsid w:val="49174930"/>
    <w:multiLevelType w:val="hybridMultilevel"/>
    <w:tmpl w:val="BD3AF9CA"/>
    <w:lvl w:ilvl="0" w:tplc="04090011">
      <w:start w:val="1"/>
      <w:numFmt w:val="decimalEnclosedCircle"/>
      <w:lvlText w:val="%1"/>
      <w:lvlJc w:val="left"/>
      <w:pPr>
        <w:ind w:left="1081" w:hanging="420"/>
      </w:pPr>
      <w:rPr>
        <w:rFonts w:cs="Times New Roman"/>
      </w:rPr>
    </w:lvl>
    <w:lvl w:ilvl="1" w:tplc="72C426DE">
      <w:start w:val="14"/>
      <w:numFmt w:val="bullet"/>
      <w:lvlText w:val="※"/>
      <w:lvlJc w:val="left"/>
      <w:pPr>
        <w:ind w:left="1441" w:hanging="360"/>
      </w:pPr>
      <w:rPr>
        <w:rFonts w:ascii="ＭＳ ゴシック" w:eastAsia="ＭＳ ゴシック" w:hAnsi="ＭＳ ゴシック" w:hint="eastAsia"/>
      </w:rPr>
    </w:lvl>
    <w:lvl w:ilvl="2" w:tplc="04090011" w:tentative="1">
      <w:start w:val="1"/>
      <w:numFmt w:val="decimalEnclosedCircle"/>
      <w:lvlText w:val="%3"/>
      <w:lvlJc w:val="left"/>
      <w:pPr>
        <w:ind w:left="1921" w:hanging="420"/>
      </w:pPr>
      <w:rPr>
        <w:rFonts w:cs="Times New Roman"/>
      </w:rPr>
    </w:lvl>
    <w:lvl w:ilvl="3" w:tplc="0409000F" w:tentative="1">
      <w:start w:val="1"/>
      <w:numFmt w:val="decimal"/>
      <w:lvlText w:val="%4."/>
      <w:lvlJc w:val="left"/>
      <w:pPr>
        <w:ind w:left="2341" w:hanging="420"/>
      </w:pPr>
      <w:rPr>
        <w:rFonts w:cs="Times New Roman"/>
      </w:rPr>
    </w:lvl>
    <w:lvl w:ilvl="4" w:tplc="04090017" w:tentative="1">
      <w:start w:val="1"/>
      <w:numFmt w:val="aiueoFullWidth"/>
      <w:lvlText w:val="(%5)"/>
      <w:lvlJc w:val="left"/>
      <w:pPr>
        <w:ind w:left="2761" w:hanging="420"/>
      </w:pPr>
      <w:rPr>
        <w:rFonts w:cs="Times New Roman"/>
      </w:rPr>
    </w:lvl>
    <w:lvl w:ilvl="5" w:tplc="04090011" w:tentative="1">
      <w:start w:val="1"/>
      <w:numFmt w:val="decimalEnclosedCircle"/>
      <w:lvlText w:val="%6"/>
      <w:lvlJc w:val="left"/>
      <w:pPr>
        <w:ind w:left="3181" w:hanging="420"/>
      </w:pPr>
      <w:rPr>
        <w:rFonts w:cs="Times New Roman"/>
      </w:rPr>
    </w:lvl>
    <w:lvl w:ilvl="6" w:tplc="0409000F" w:tentative="1">
      <w:start w:val="1"/>
      <w:numFmt w:val="decimal"/>
      <w:lvlText w:val="%7."/>
      <w:lvlJc w:val="left"/>
      <w:pPr>
        <w:ind w:left="3601" w:hanging="420"/>
      </w:pPr>
      <w:rPr>
        <w:rFonts w:cs="Times New Roman"/>
      </w:rPr>
    </w:lvl>
    <w:lvl w:ilvl="7" w:tplc="04090017" w:tentative="1">
      <w:start w:val="1"/>
      <w:numFmt w:val="aiueoFullWidth"/>
      <w:lvlText w:val="(%8)"/>
      <w:lvlJc w:val="left"/>
      <w:pPr>
        <w:ind w:left="4021" w:hanging="420"/>
      </w:pPr>
      <w:rPr>
        <w:rFonts w:cs="Times New Roman"/>
      </w:rPr>
    </w:lvl>
    <w:lvl w:ilvl="8" w:tplc="04090011" w:tentative="1">
      <w:start w:val="1"/>
      <w:numFmt w:val="decimalEnclosedCircle"/>
      <w:lvlText w:val="%9"/>
      <w:lvlJc w:val="left"/>
      <w:pPr>
        <w:ind w:left="4441" w:hanging="420"/>
      </w:pPr>
      <w:rPr>
        <w:rFonts w:cs="Times New Roman"/>
      </w:rPr>
    </w:lvl>
  </w:abstractNum>
  <w:abstractNum w:abstractNumId="12" w15:restartNumberingAfterBreak="0">
    <w:nsid w:val="4BCA464A"/>
    <w:multiLevelType w:val="hybridMultilevel"/>
    <w:tmpl w:val="3AD0B636"/>
    <w:lvl w:ilvl="0" w:tplc="2B48C904">
      <w:start w:val="1"/>
      <w:numFmt w:val="decimalFullWidth"/>
      <w:lvlText w:val="%1．"/>
      <w:lvlJc w:val="left"/>
      <w:pPr>
        <w:tabs>
          <w:tab w:val="num" w:pos="630"/>
        </w:tabs>
        <w:ind w:left="630" w:hanging="45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3" w15:restartNumberingAfterBreak="0">
    <w:nsid w:val="4E8A4D61"/>
    <w:multiLevelType w:val="hybridMultilevel"/>
    <w:tmpl w:val="7340E824"/>
    <w:lvl w:ilvl="0" w:tplc="A270418A">
      <w:start w:val="1"/>
      <w:numFmt w:val="decimalFullWidth"/>
      <w:lvlText w:val="%1."/>
      <w:lvlJc w:val="left"/>
      <w:pPr>
        <w:ind w:left="420" w:hanging="420"/>
      </w:pPr>
      <w:rPr>
        <w:rFonts w:cs="Times New Roman" w:hint="eastAsia"/>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4" w15:restartNumberingAfterBreak="0">
    <w:nsid w:val="537C0563"/>
    <w:multiLevelType w:val="hybridMultilevel"/>
    <w:tmpl w:val="1060B5DC"/>
    <w:lvl w:ilvl="0" w:tplc="F5CC4E10">
      <w:start w:val="1"/>
      <w:numFmt w:val="decimalEnclosedCircle"/>
      <w:lvlText w:val="%1"/>
      <w:lvlJc w:val="left"/>
      <w:pPr>
        <w:ind w:left="465" w:hanging="360"/>
      </w:pPr>
      <w:rPr>
        <w:rFonts w:cs="Times New Roman" w:hint="default"/>
      </w:rPr>
    </w:lvl>
    <w:lvl w:ilvl="1" w:tplc="04090017" w:tentative="1">
      <w:start w:val="1"/>
      <w:numFmt w:val="aiueoFullWidth"/>
      <w:lvlText w:val="(%2)"/>
      <w:lvlJc w:val="left"/>
      <w:pPr>
        <w:ind w:left="945" w:hanging="420"/>
      </w:pPr>
      <w:rPr>
        <w:rFonts w:cs="Times New Roman"/>
      </w:rPr>
    </w:lvl>
    <w:lvl w:ilvl="2" w:tplc="04090011" w:tentative="1">
      <w:start w:val="1"/>
      <w:numFmt w:val="decimalEnclosedCircle"/>
      <w:lvlText w:val="%3"/>
      <w:lvlJc w:val="left"/>
      <w:pPr>
        <w:ind w:left="1365" w:hanging="420"/>
      </w:pPr>
      <w:rPr>
        <w:rFonts w:cs="Times New Roman"/>
      </w:rPr>
    </w:lvl>
    <w:lvl w:ilvl="3" w:tplc="0409000F" w:tentative="1">
      <w:start w:val="1"/>
      <w:numFmt w:val="decimal"/>
      <w:lvlText w:val="%4."/>
      <w:lvlJc w:val="left"/>
      <w:pPr>
        <w:ind w:left="1785" w:hanging="420"/>
      </w:pPr>
      <w:rPr>
        <w:rFonts w:cs="Times New Roman"/>
      </w:rPr>
    </w:lvl>
    <w:lvl w:ilvl="4" w:tplc="04090017" w:tentative="1">
      <w:start w:val="1"/>
      <w:numFmt w:val="aiueoFullWidth"/>
      <w:lvlText w:val="(%5)"/>
      <w:lvlJc w:val="left"/>
      <w:pPr>
        <w:ind w:left="2205" w:hanging="420"/>
      </w:pPr>
      <w:rPr>
        <w:rFonts w:cs="Times New Roman"/>
      </w:rPr>
    </w:lvl>
    <w:lvl w:ilvl="5" w:tplc="04090011" w:tentative="1">
      <w:start w:val="1"/>
      <w:numFmt w:val="decimalEnclosedCircle"/>
      <w:lvlText w:val="%6"/>
      <w:lvlJc w:val="left"/>
      <w:pPr>
        <w:ind w:left="2625" w:hanging="420"/>
      </w:pPr>
      <w:rPr>
        <w:rFonts w:cs="Times New Roman"/>
      </w:rPr>
    </w:lvl>
    <w:lvl w:ilvl="6" w:tplc="0409000F" w:tentative="1">
      <w:start w:val="1"/>
      <w:numFmt w:val="decimal"/>
      <w:lvlText w:val="%7."/>
      <w:lvlJc w:val="left"/>
      <w:pPr>
        <w:ind w:left="3045" w:hanging="420"/>
      </w:pPr>
      <w:rPr>
        <w:rFonts w:cs="Times New Roman"/>
      </w:rPr>
    </w:lvl>
    <w:lvl w:ilvl="7" w:tplc="04090017" w:tentative="1">
      <w:start w:val="1"/>
      <w:numFmt w:val="aiueoFullWidth"/>
      <w:lvlText w:val="(%8)"/>
      <w:lvlJc w:val="left"/>
      <w:pPr>
        <w:ind w:left="3465" w:hanging="420"/>
      </w:pPr>
      <w:rPr>
        <w:rFonts w:cs="Times New Roman"/>
      </w:rPr>
    </w:lvl>
    <w:lvl w:ilvl="8" w:tplc="04090011" w:tentative="1">
      <w:start w:val="1"/>
      <w:numFmt w:val="decimalEnclosedCircle"/>
      <w:lvlText w:val="%9"/>
      <w:lvlJc w:val="left"/>
      <w:pPr>
        <w:ind w:left="3885" w:hanging="420"/>
      </w:pPr>
      <w:rPr>
        <w:rFonts w:cs="Times New Roman"/>
      </w:rPr>
    </w:lvl>
  </w:abstractNum>
  <w:abstractNum w:abstractNumId="15" w15:restartNumberingAfterBreak="0">
    <w:nsid w:val="558637FB"/>
    <w:multiLevelType w:val="hybridMultilevel"/>
    <w:tmpl w:val="63E26E36"/>
    <w:lvl w:ilvl="0" w:tplc="531020D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3"/>
  </w:num>
  <w:num w:numId="2">
    <w:abstractNumId w:val="3"/>
  </w:num>
  <w:num w:numId="3">
    <w:abstractNumId w:val="11"/>
  </w:num>
  <w:num w:numId="4">
    <w:abstractNumId w:val="2"/>
  </w:num>
  <w:num w:numId="5">
    <w:abstractNumId w:val="4"/>
  </w:num>
  <w:num w:numId="6">
    <w:abstractNumId w:val="10"/>
  </w:num>
  <w:num w:numId="7">
    <w:abstractNumId w:val="14"/>
  </w:num>
  <w:num w:numId="8">
    <w:abstractNumId w:val="15"/>
  </w:num>
  <w:num w:numId="9">
    <w:abstractNumId w:val="9"/>
  </w:num>
  <w:num w:numId="10">
    <w:abstractNumId w:val="6"/>
  </w:num>
  <w:num w:numId="11">
    <w:abstractNumId w:val="0"/>
  </w:num>
  <w:num w:numId="12">
    <w:abstractNumId w:val="1"/>
  </w:num>
  <w:num w:numId="13">
    <w:abstractNumId w:val="8"/>
  </w:num>
  <w:num w:numId="14">
    <w:abstractNumId w:val="5"/>
  </w:num>
  <w:num w:numId="15">
    <w:abstractNumId w:val="12"/>
  </w:num>
  <w:num w:numId="16">
    <w:abstractNumId w:val="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bordersDoNotSurroundHeader/>
  <w:bordersDoNotSurroundFooter/>
  <w:activeWritingStyle w:appName="MSWord" w:lang="en-US" w:vendorID="64" w:dllVersion="0" w:nlCheck="1" w:checkStyle="0"/>
  <w:activeWritingStyle w:appName="MSWord" w:lang="ja-JP" w:vendorID="64" w:dllVersion="0" w:nlCheck="1" w:checkStyle="1"/>
  <w:activeWritingStyle w:appName="MSWord" w:lang="ja-JP" w:vendorID="64" w:dllVersion="6" w:nlCheck="1" w:checkStyle="1"/>
  <w:activeWritingStyle w:appName="MSWord" w:lang="en-US" w:vendorID="64" w:dllVersion="6" w:nlCheck="1" w:checkStyle="0"/>
  <w:activeWritingStyle w:appName="MSWord" w:lang="en-US" w:vendorID="64" w:dllVersion="4096" w:nlCheck="1" w:checkStyle="0"/>
  <w:defaultTabStop w:val="840"/>
  <w:drawingGridHorizontalSpacing w:val="105"/>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3AA3"/>
    <w:rsid w:val="000021A8"/>
    <w:rsid w:val="000027D9"/>
    <w:rsid w:val="00003AF2"/>
    <w:rsid w:val="00004F1E"/>
    <w:rsid w:val="00005A83"/>
    <w:rsid w:val="000063F1"/>
    <w:rsid w:val="000068A5"/>
    <w:rsid w:val="00006A47"/>
    <w:rsid w:val="000102AA"/>
    <w:rsid w:val="000112CD"/>
    <w:rsid w:val="0001562E"/>
    <w:rsid w:val="00015BD9"/>
    <w:rsid w:val="00016637"/>
    <w:rsid w:val="00020474"/>
    <w:rsid w:val="00020ECE"/>
    <w:rsid w:val="00020F47"/>
    <w:rsid w:val="00021212"/>
    <w:rsid w:val="00021725"/>
    <w:rsid w:val="00023FE2"/>
    <w:rsid w:val="0002445B"/>
    <w:rsid w:val="00024E23"/>
    <w:rsid w:val="000252A7"/>
    <w:rsid w:val="000252B1"/>
    <w:rsid w:val="0002637D"/>
    <w:rsid w:val="00026D5E"/>
    <w:rsid w:val="00027BAE"/>
    <w:rsid w:val="00030BD3"/>
    <w:rsid w:val="0003122F"/>
    <w:rsid w:val="000318D3"/>
    <w:rsid w:val="00032496"/>
    <w:rsid w:val="000328BD"/>
    <w:rsid w:val="000337E0"/>
    <w:rsid w:val="00036281"/>
    <w:rsid w:val="00036AF8"/>
    <w:rsid w:val="000375E8"/>
    <w:rsid w:val="000415CE"/>
    <w:rsid w:val="0004371E"/>
    <w:rsid w:val="00046002"/>
    <w:rsid w:val="0004749B"/>
    <w:rsid w:val="00050DB3"/>
    <w:rsid w:val="00052776"/>
    <w:rsid w:val="00054A2C"/>
    <w:rsid w:val="00054D39"/>
    <w:rsid w:val="00054F06"/>
    <w:rsid w:val="00055282"/>
    <w:rsid w:val="00055EA9"/>
    <w:rsid w:val="00056C1D"/>
    <w:rsid w:val="00060EF2"/>
    <w:rsid w:val="00061119"/>
    <w:rsid w:val="00061FB3"/>
    <w:rsid w:val="0006239E"/>
    <w:rsid w:val="00066612"/>
    <w:rsid w:val="00066E14"/>
    <w:rsid w:val="00070794"/>
    <w:rsid w:val="000709E0"/>
    <w:rsid w:val="0007208B"/>
    <w:rsid w:val="000747B0"/>
    <w:rsid w:val="00075634"/>
    <w:rsid w:val="00080C07"/>
    <w:rsid w:val="0008267D"/>
    <w:rsid w:val="00082F9A"/>
    <w:rsid w:val="00085711"/>
    <w:rsid w:val="00086465"/>
    <w:rsid w:val="000902BF"/>
    <w:rsid w:val="00090CEA"/>
    <w:rsid w:val="000918D8"/>
    <w:rsid w:val="000920A5"/>
    <w:rsid w:val="00092DC9"/>
    <w:rsid w:val="000952E3"/>
    <w:rsid w:val="00095F13"/>
    <w:rsid w:val="00097B19"/>
    <w:rsid w:val="000A01B1"/>
    <w:rsid w:val="000A32C4"/>
    <w:rsid w:val="000A494A"/>
    <w:rsid w:val="000A4B37"/>
    <w:rsid w:val="000A5011"/>
    <w:rsid w:val="000A584A"/>
    <w:rsid w:val="000A7B01"/>
    <w:rsid w:val="000A7E4E"/>
    <w:rsid w:val="000B116D"/>
    <w:rsid w:val="000B25DE"/>
    <w:rsid w:val="000B3075"/>
    <w:rsid w:val="000B4BDC"/>
    <w:rsid w:val="000B5729"/>
    <w:rsid w:val="000B575E"/>
    <w:rsid w:val="000B6096"/>
    <w:rsid w:val="000B65E1"/>
    <w:rsid w:val="000B7136"/>
    <w:rsid w:val="000B73CE"/>
    <w:rsid w:val="000C126C"/>
    <w:rsid w:val="000C1CDB"/>
    <w:rsid w:val="000C3478"/>
    <w:rsid w:val="000C3777"/>
    <w:rsid w:val="000C3B75"/>
    <w:rsid w:val="000C4A6C"/>
    <w:rsid w:val="000C4BDA"/>
    <w:rsid w:val="000C7A63"/>
    <w:rsid w:val="000D0AAB"/>
    <w:rsid w:val="000D0F57"/>
    <w:rsid w:val="000D24FD"/>
    <w:rsid w:val="000D4CD0"/>
    <w:rsid w:val="000D4D7E"/>
    <w:rsid w:val="000D6AB7"/>
    <w:rsid w:val="000D77F4"/>
    <w:rsid w:val="000E111D"/>
    <w:rsid w:val="000E1DD7"/>
    <w:rsid w:val="000E2211"/>
    <w:rsid w:val="000E278C"/>
    <w:rsid w:val="000E28D4"/>
    <w:rsid w:val="000E3FE4"/>
    <w:rsid w:val="000E45A9"/>
    <w:rsid w:val="000E4A97"/>
    <w:rsid w:val="000E5617"/>
    <w:rsid w:val="000E6DBA"/>
    <w:rsid w:val="000F1005"/>
    <w:rsid w:val="000F13E9"/>
    <w:rsid w:val="000F1D1C"/>
    <w:rsid w:val="000F2EA8"/>
    <w:rsid w:val="000F31BD"/>
    <w:rsid w:val="000F57DF"/>
    <w:rsid w:val="00100C14"/>
    <w:rsid w:val="00100EFB"/>
    <w:rsid w:val="00101387"/>
    <w:rsid w:val="00101516"/>
    <w:rsid w:val="00101E09"/>
    <w:rsid w:val="0010211D"/>
    <w:rsid w:val="00102B3B"/>
    <w:rsid w:val="001036BC"/>
    <w:rsid w:val="00103771"/>
    <w:rsid w:val="001039C1"/>
    <w:rsid w:val="001077DF"/>
    <w:rsid w:val="00107FCC"/>
    <w:rsid w:val="00111348"/>
    <w:rsid w:val="00111461"/>
    <w:rsid w:val="0011591B"/>
    <w:rsid w:val="00115D8D"/>
    <w:rsid w:val="00121197"/>
    <w:rsid w:val="00123928"/>
    <w:rsid w:val="00124160"/>
    <w:rsid w:val="00124D61"/>
    <w:rsid w:val="00124EFB"/>
    <w:rsid w:val="00125045"/>
    <w:rsid w:val="0012684E"/>
    <w:rsid w:val="00126BD9"/>
    <w:rsid w:val="00127B6F"/>
    <w:rsid w:val="00127FEF"/>
    <w:rsid w:val="00130822"/>
    <w:rsid w:val="00130BEA"/>
    <w:rsid w:val="00131048"/>
    <w:rsid w:val="001333E7"/>
    <w:rsid w:val="0013681C"/>
    <w:rsid w:val="00137500"/>
    <w:rsid w:val="0013783A"/>
    <w:rsid w:val="001403DA"/>
    <w:rsid w:val="00140A73"/>
    <w:rsid w:val="001431F6"/>
    <w:rsid w:val="00144077"/>
    <w:rsid w:val="00145897"/>
    <w:rsid w:val="00146E12"/>
    <w:rsid w:val="001475C2"/>
    <w:rsid w:val="00147853"/>
    <w:rsid w:val="00152C54"/>
    <w:rsid w:val="00153443"/>
    <w:rsid w:val="00154012"/>
    <w:rsid w:val="00154187"/>
    <w:rsid w:val="001567C3"/>
    <w:rsid w:val="0016039C"/>
    <w:rsid w:val="00161595"/>
    <w:rsid w:val="00161623"/>
    <w:rsid w:val="0016169C"/>
    <w:rsid w:val="001618CC"/>
    <w:rsid w:val="00161F9B"/>
    <w:rsid w:val="00162419"/>
    <w:rsid w:val="00162ED5"/>
    <w:rsid w:val="001638A9"/>
    <w:rsid w:val="00166302"/>
    <w:rsid w:val="00166C74"/>
    <w:rsid w:val="00167809"/>
    <w:rsid w:val="00167BDC"/>
    <w:rsid w:val="00167FAA"/>
    <w:rsid w:val="00170678"/>
    <w:rsid w:val="00171BEE"/>
    <w:rsid w:val="00172604"/>
    <w:rsid w:val="001733A5"/>
    <w:rsid w:val="0017343D"/>
    <w:rsid w:val="00173F7D"/>
    <w:rsid w:val="001747B2"/>
    <w:rsid w:val="00174894"/>
    <w:rsid w:val="00175439"/>
    <w:rsid w:val="00175C43"/>
    <w:rsid w:val="00175F36"/>
    <w:rsid w:val="00176AF1"/>
    <w:rsid w:val="00177462"/>
    <w:rsid w:val="00177D7D"/>
    <w:rsid w:val="001803A8"/>
    <w:rsid w:val="00181955"/>
    <w:rsid w:val="0018237A"/>
    <w:rsid w:val="00182C8C"/>
    <w:rsid w:val="00183D25"/>
    <w:rsid w:val="0018540E"/>
    <w:rsid w:val="001906C6"/>
    <w:rsid w:val="001916AB"/>
    <w:rsid w:val="00192672"/>
    <w:rsid w:val="0019328B"/>
    <w:rsid w:val="00193860"/>
    <w:rsid w:val="001938B6"/>
    <w:rsid w:val="00194423"/>
    <w:rsid w:val="001946FD"/>
    <w:rsid w:val="00194E94"/>
    <w:rsid w:val="0019564B"/>
    <w:rsid w:val="001A027E"/>
    <w:rsid w:val="001A09F0"/>
    <w:rsid w:val="001A0FB3"/>
    <w:rsid w:val="001A13FE"/>
    <w:rsid w:val="001A2FDB"/>
    <w:rsid w:val="001A4C6B"/>
    <w:rsid w:val="001A5F59"/>
    <w:rsid w:val="001A7FFC"/>
    <w:rsid w:val="001B0C20"/>
    <w:rsid w:val="001B20AA"/>
    <w:rsid w:val="001B2265"/>
    <w:rsid w:val="001B25EA"/>
    <w:rsid w:val="001B33A0"/>
    <w:rsid w:val="001B38F3"/>
    <w:rsid w:val="001B3968"/>
    <w:rsid w:val="001B450F"/>
    <w:rsid w:val="001B4668"/>
    <w:rsid w:val="001B7112"/>
    <w:rsid w:val="001B7372"/>
    <w:rsid w:val="001C11E5"/>
    <w:rsid w:val="001C25EE"/>
    <w:rsid w:val="001C49BC"/>
    <w:rsid w:val="001C4D33"/>
    <w:rsid w:val="001D1D37"/>
    <w:rsid w:val="001D3059"/>
    <w:rsid w:val="001D3133"/>
    <w:rsid w:val="001D33C1"/>
    <w:rsid w:val="001D4D59"/>
    <w:rsid w:val="001D5197"/>
    <w:rsid w:val="001D5E8C"/>
    <w:rsid w:val="001E08B3"/>
    <w:rsid w:val="001E4F9E"/>
    <w:rsid w:val="001E6750"/>
    <w:rsid w:val="001E798E"/>
    <w:rsid w:val="001E79DA"/>
    <w:rsid w:val="001F0226"/>
    <w:rsid w:val="001F04C4"/>
    <w:rsid w:val="001F07B8"/>
    <w:rsid w:val="001F090E"/>
    <w:rsid w:val="001F14FE"/>
    <w:rsid w:val="001F1D72"/>
    <w:rsid w:val="001F409A"/>
    <w:rsid w:val="001F6D5B"/>
    <w:rsid w:val="00200273"/>
    <w:rsid w:val="002002E5"/>
    <w:rsid w:val="002006A2"/>
    <w:rsid w:val="002014A1"/>
    <w:rsid w:val="00203928"/>
    <w:rsid w:val="00203D3C"/>
    <w:rsid w:val="002069B5"/>
    <w:rsid w:val="00206B65"/>
    <w:rsid w:val="00206FE9"/>
    <w:rsid w:val="002076A8"/>
    <w:rsid w:val="00207B66"/>
    <w:rsid w:val="00207BA5"/>
    <w:rsid w:val="002110F1"/>
    <w:rsid w:val="00213138"/>
    <w:rsid w:val="0021382B"/>
    <w:rsid w:val="00213B0C"/>
    <w:rsid w:val="002168AD"/>
    <w:rsid w:val="00217762"/>
    <w:rsid w:val="00220832"/>
    <w:rsid w:val="00220B75"/>
    <w:rsid w:val="00220F43"/>
    <w:rsid w:val="00220FA2"/>
    <w:rsid w:val="002215CB"/>
    <w:rsid w:val="00223C23"/>
    <w:rsid w:val="00223E05"/>
    <w:rsid w:val="0022408F"/>
    <w:rsid w:val="002303BF"/>
    <w:rsid w:val="002307B6"/>
    <w:rsid w:val="00231554"/>
    <w:rsid w:val="002315AA"/>
    <w:rsid w:val="00231882"/>
    <w:rsid w:val="0023228D"/>
    <w:rsid w:val="002325A7"/>
    <w:rsid w:val="002333FA"/>
    <w:rsid w:val="00233C43"/>
    <w:rsid w:val="0023400F"/>
    <w:rsid w:val="002349CA"/>
    <w:rsid w:val="00236563"/>
    <w:rsid w:val="00237F1A"/>
    <w:rsid w:val="00240AD1"/>
    <w:rsid w:val="002410C1"/>
    <w:rsid w:val="00241665"/>
    <w:rsid w:val="00241E30"/>
    <w:rsid w:val="00242145"/>
    <w:rsid w:val="0024368D"/>
    <w:rsid w:val="0024397D"/>
    <w:rsid w:val="002442E4"/>
    <w:rsid w:val="00245E43"/>
    <w:rsid w:val="00245EDF"/>
    <w:rsid w:val="0025477E"/>
    <w:rsid w:val="0025598A"/>
    <w:rsid w:val="00255D14"/>
    <w:rsid w:val="002560CC"/>
    <w:rsid w:val="002567D3"/>
    <w:rsid w:val="00256DB1"/>
    <w:rsid w:val="00257A15"/>
    <w:rsid w:val="00257E87"/>
    <w:rsid w:val="00261EC1"/>
    <w:rsid w:val="0026334A"/>
    <w:rsid w:val="00263F1C"/>
    <w:rsid w:val="00264A65"/>
    <w:rsid w:val="00264FCA"/>
    <w:rsid w:val="002650C3"/>
    <w:rsid w:val="00267DE5"/>
    <w:rsid w:val="0027262E"/>
    <w:rsid w:val="002729FF"/>
    <w:rsid w:val="00273597"/>
    <w:rsid w:val="00273823"/>
    <w:rsid w:val="002747B9"/>
    <w:rsid w:val="00274930"/>
    <w:rsid w:val="00276C87"/>
    <w:rsid w:val="00277A49"/>
    <w:rsid w:val="00277A63"/>
    <w:rsid w:val="00281898"/>
    <w:rsid w:val="00281B74"/>
    <w:rsid w:val="00285F1D"/>
    <w:rsid w:val="00286A4A"/>
    <w:rsid w:val="002878C0"/>
    <w:rsid w:val="00291DCE"/>
    <w:rsid w:val="00294354"/>
    <w:rsid w:val="00296756"/>
    <w:rsid w:val="00296FC7"/>
    <w:rsid w:val="00297492"/>
    <w:rsid w:val="002A1263"/>
    <w:rsid w:val="002A163E"/>
    <w:rsid w:val="002A1E88"/>
    <w:rsid w:val="002A25E2"/>
    <w:rsid w:val="002A2631"/>
    <w:rsid w:val="002A2FD5"/>
    <w:rsid w:val="002A3926"/>
    <w:rsid w:val="002A3E98"/>
    <w:rsid w:val="002A5433"/>
    <w:rsid w:val="002A56DC"/>
    <w:rsid w:val="002A5EB8"/>
    <w:rsid w:val="002A64F6"/>
    <w:rsid w:val="002A6E05"/>
    <w:rsid w:val="002A788D"/>
    <w:rsid w:val="002A7986"/>
    <w:rsid w:val="002B2917"/>
    <w:rsid w:val="002B3BFC"/>
    <w:rsid w:val="002B3E7D"/>
    <w:rsid w:val="002B5EBA"/>
    <w:rsid w:val="002B7BB4"/>
    <w:rsid w:val="002C0B1E"/>
    <w:rsid w:val="002C147E"/>
    <w:rsid w:val="002C1F41"/>
    <w:rsid w:val="002C39FC"/>
    <w:rsid w:val="002C3FD0"/>
    <w:rsid w:val="002C410D"/>
    <w:rsid w:val="002C4164"/>
    <w:rsid w:val="002C47CC"/>
    <w:rsid w:val="002C557C"/>
    <w:rsid w:val="002C5813"/>
    <w:rsid w:val="002C750F"/>
    <w:rsid w:val="002C7F20"/>
    <w:rsid w:val="002D01E9"/>
    <w:rsid w:val="002D029A"/>
    <w:rsid w:val="002D1113"/>
    <w:rsid w:val="002D28F5"/>
    <w:rsid w:val="002D295C"/>
    <w:rsid w:val="002D2BD7"/>
    <w:rsid w:val="002D30F9"/>
    <w:rsid w:val="002D462F"/>
    <w:rsid w:val="002D5134"/>
    <w:rsid w:val="002D64CE"/>
    <w:rsid w:val="002D69DD"/>
    <w:rsid w:val="002D6C50"/>
    <w:rsid w:val="002D7564"/>
    <w:rsid w:val="002E0780"/>
    <w:rsid w:val="002E15D8"/>
    <w:rsid w:val="002E172D"/>
    <w:rsid w:val="002E2434"/>
    <w:rsid w:val="002E7A11"/>
    <w:rsid w:val="002F190F"/>
    <w:rsid w:val="002F1C71"/>
    <w:rsid w:val="002F1DAC"/>
    <w:rsid w:val="002F236C"/>
    <w:rsid w:val="002F246D"/>
    <w:rsid w:val="002F2E04"/>
    <w:rsid w:val="002F2EF7"/>
    <w:rsid w:val="002F31EF"/>
    <w:rsid w:val="002F3439"/>
    <w:rsid w:val="002F3E0A"/>
    <w:rsid w:val="002F6DB6"/>
    <w:rsid w:val="002F71B9"/>
    <w:rsid w:val="00300048"/>
    <w:rsid w:val="003005C9"/>
    <w:rsid w:val="0030095D"/>
    <w:rsid w:val="0030134D"/>
    <w:rsid w:val="003013FA"/>
    <w:rsid w:val="003021AE"/>
    <w:rsid w:val="00302F29"/>
    <w:rsid w:val="00303360"/>
    <w:rsid w:val="00303370"/>
    <w:rsid w:val="0030352A"/>
    <w:rsid w:val="00304432"/>
    <w:rsid w:val="0030474F"/>
    <w:rsid w:val="003054F6"/>
    <w:rsid w:val="0030599D"/>
    <w:rsid w:val="00306B28"/>
    <w:rsid w:val="00307023"/>
    <w:rsid w:val="0031021D"/>
    <w:rsid w:val="00310449"/>
    <w:rsid w:val="00311608"/>
    <w:rsid w:val="00311AEB"/>
    <w:rsid w:val="0031279D"/>
    <w:rsid w:val="00312DE6"/>
    <w:rsid w:val="00314100"/>
    <w:rsid w:val="00314B5E"/>
    <w:rsid w:val="00315D3B"/>
    <w:rsid w:val="0031792C"/>
    <w:rsid w:val="00320FF9"/>
    <w:rsid w:val="00322052"/>
    <w:rsid w:val="003247DC"/>
    <w:rsid w:val="00325A35"/>
    <w:rsid w:val="00326583"/>
    <w:rsid w:val="003276D7"/>
    <w:rsid w:val="00330F51"/>
    <w:rsid w:val="00331CF5"/>
    <w:rsid w:val="00332940"/>
    <w:rsid w:val="00333C88"/>
    <w:rsid w:val="00334A45"/>
    <w:rsid w:val="003360D7"/>
    <w:rsid w:val="003372CC"/>
    <w:rsid w:val="00337E30"/>
    <w:rsid w:val="00340A64"/>
    <w:rsid w:val="00341474"/>
    <w:rsid w:val="00341AD9"/>
    <w:rsid w:val="00341EE4"/>
    <w:rsid w:val="0034352E"/>
    <w:rsid w:val="0034776E"/>
    <w:rsid w:val="003511FA"/>
    <w:rsid w:val="00351719"/>
    <w:rsid w:val="00351A27"/>
    <w:rsid w:val="00351EF4"/>
    <w:rsid w:val="00351F60"/>
    <w:rsid w:val="00353670"/>
    <w:rsid w:val="003565CC"/>
    <w:rsid w:val="00357770"/>
    <w:rsid w:val="00360849"/>
    <w:rsid w:val="00360C05"/>
    <w:rsid w:val="00361883"/>
    <w:rsid w:val="00363A8E"/>
    <w:rsid w:val="00363E40"/>
    <w:rsid w:val="00364E0F"/>
    <w:rsid w:val="003651D4"/>
    <w:rsid w:val="00365CAE"/>
    <w:rsid w:val="0036610F"/>
    <w:rsid w:val="00366536"/>
    <w:rsid w:val="00372B04"/>
    <w:rsid w:val="0037424E"/>
    <w:rsid w:val="00374A60"/>
    <w:rsid w:val="00375438"/>
    <w:rsid w:val="00375667"/>
    <w:rsid w:val="00375ADE"/>
    <w:rsid w:val="0037601E"/>
    <w:rsid w:val="003775CB"/>
    <w:rsid w:val="0037780C"/>
    <w:rsid w:val="003800D5"/>
    <w:rsid w:val="00381977"/>
    <w:rsid w:val="00381FA4"/>
    <w:rsid w:val="0038273F"/>
    <w:rsid w:val="00382D61"/>
    <w:rsid w:val="0038425D"/>
    <w:rsid w:val="00384941"/>
    <w:rsid w:val="003849BB"/>
    <w:rsid w:val="00384DE8"/>
    <w:rsid w:val="003860CA"/>
    <w:rsid w:val="003861F1"/>
    <w:rsid w:val="00387815"/>
    <w:rsid w:val="00391F38"/>
    <w:rsid w:val="003923AF"/>
    <w:rsid w:val="00392DD4"/>
    <w:rsid w:val="00393191"/>
    <w:rsid w:val="003954FA"/>
    <w:rsid w:val="00395D60"/>
    <w:rsid w:val="00396A9C"/>
    <w:rsid w:val="00397261"/>
    <w:rsid w:val="00397641"/>
    <w:rsid w:val="003A1207"/>
    <w:rsid w:val="003A1903"/>
    <w:rsid w:val="003A3599"/>
    <w:rsid w:val="003A3CD5"/>
    <w:rsid w:val="003B03B3"/>
    <w:rsid w:val="003B1157"/>
    <w:rsid w:val="003B3B4E"/>
    <w:rsid w:val="003B42E8"/>
    <w:rsid w:val="003B4672"/>
    <w:rsid w:val="003B4ACB"/>
    <w:rsid w:val="003B500C"/>
    <w:rsid w:val="003B5D2A"/>
    <w:rsid w:val="003B66F3"/>
    <w:rsid w:val="003B6F9B"/>
    <w:rsid w:val="003C0733"/>
    <w:rsid w:val="003C0E33"/>
    <w:rsid w:val="003C1511"/>
    <w:rsid w:val="003C283D"/>
    <w:rsid w:val="003C59AC"/>
    <w:rsid w:val="003C6276"/>
    <w:rsid w:val="003C669E"/>
    <w:rsid w:val="003C74E6"/>
    <w:rsid w:val="003D0C81"/>
    <w:rsid w:val="003D118A"/>
    <w:rsid w:val="003D1764"/>
    <w:rsid w:val="003D1BC8"/>
    <w:rsid w:val="003D3955"/>
    <w:rsid w:val="003D6FC5"/>
    <w:rsid w:val="003D75FB"/>
    <w:rsid w:val="003E00EF"/>
    <w:rsid w:val="003E15AA"/>
    <w:rsid w:val="003E2691"/>
    <w:rsid w:val="003E2767"/>
    <w:rsid w:val="003E2A8C"/>
    <w:rsid w:val="003E7C79"/>
    <w:rsid w:val="003F15F0"/>
    <w:rsid w:val="003F2896"/>
    <w:rsid w:val="003F28FC"/>
    <w:rsid w:val="003F445D"/>
    <w:rsid w:val="003F4ACD"/>
    <w:rsid w:val="003F4E86"/>
    <w:rsid w:val="003F78BA"/>
    <w:rsid w:val="003F7A02"/>
    <w:rsid w:val="00400658"/>
    <w:rsid w:val="00403A14"/>
    <w:rsid w:val="0040401F"/>
    <w:rsid w:val="004056DD"/>
    <w:rsid w:val="0040626F"/>
    <w:rsid w:val="004071AF"/>
    <w:rsid w:val="00407ABA"/>
    <w:rsid w:val="00410007"/>
    <w:rsid w:val="00410A60"/>
    <w:rsid w:val="004115A0"/>
    <w:rsid w:val="004154FD"/>
    <w:rsid w:val="00415A20"/>
    <w:rsid w:val="004168A5"/>
    <w:rsid w:val="00420A2D"/>
    <w:rsid w:val="004213BA"/>
    <w:rsid w:val="004214D3"/>
    <w:rsid w:val="004237C6"/>
    <w:rsid w:val="00423E36"/>
    <w:rsid w:val="004257B7"/>
    <w:rsid w:val="004268C4"/>
    <w:rsid w:val="004269E2"/>
    <w:rsid w:val="00427394"/>
    <w:rsid w:val="00427C46"/>
    <w:rsid w:val="00427EEB"/>
    <w:rsid w:val="004327DC"/>
    <w:rsid w:val="004328BC"/>
    <w:rsid w:val="00432AB5"/>
    <w:rsid w:val="00434F0E"/>
    <w:rsid w:val="004378FB"/>
    <w:rsid w:val="004404BE"/>
    <w:rsid w:val="0044106F"/>
    <w:rsid w:val="0044132F"/>
    <w:rsid w:val="00441B6A"/>
    <w:rsid w:val="00443898"/>
    <w:rsid w:val="004443BA"/>
    <w:rsid w:val="0044448E"/>
    <w:rsid w:val="0044674B"/>
    <w:rsid w:val="00447449"/>
    <w:rsid w:val="00451237"/>
    <w:rsid w:val="00452BA4"/>
    <w:rsid w:val="0045383D"/>
    <w:rsid w:val="0045426C"/>
    <w:rsid w:val="004556C8"/>
    <w:rsid w:val="00457BB4"/>
    <w:rsid w:val="00457F78"/>
    <w:rsid w:val="00463E4C"/>
    <w:rsid w:val="004642E4"/>
    <w:rsid w:val="004643E6"/>
    <w:rsid w:val="00464C83"/>
    <w:rsid w:val="004653C8"/>
    <w:rsid w:val="00466B36"/>
    <w:rsid w:val="00467BE0"/>
    <w:rsid w:val="00470E23"/>
    <w:rsid w:val="004715DE"/>
    <w:rsid w:val="00471C36"/>
    <w:rsid w:val="00471EB5"/>
    <w:rsid w:val="00471F31"/>
    <w:rsid w:val="004725E4"/>
    <w:rsid w:val="00472689"/>
    <w:rsid w:val="00472A7C"/>
    <w:rsid w:val="00473AE1"/>
    <w:rsid w:val="00473C8C"/>
    <w:rsid w:val="00473D70"/>
    <w:rsid w:val="0047418C"/>
    <w:rsid w:val="0047480F"/>
    <w:rsid w:val="00475662"/>
    <w:rsid w:val="00475EAC"/>
    <w:rsid w:val="0047677C"/>
    <w:rsid w:val="00476F46"/>
    <w:rsid w:val="004800AB"/>
    <w:rsid w:val="00480402"/>
    <w:rsid w:val="00480C0A"/>
    <w:rsid w:val="00481766"/>
    <w:rsid w:val="00481F00"/>
    <w:rsid w:val="004824DE"/>
    <w:rsid w:val="00483B26"/>
    <w:rsid w:val="00483F3B"/>
    <w:rsid w:val="00484A43"/>
    <w:rsid w:val="004854CF"/>
    <w:rsid w:val="00485634"/>
    <w:rsid w:val="004856A3"/>
    <w:rsid w:val="0048716D"/>
    <w:rsid w:val="004876A1"/>
    <w:rsid w:val="00490FF8"/>
    <w:rsid w:val="0049122E"/>
    <w:rsid w:val="00491BD8"/>
    <w:rsid w:val="00492F0E"/>
    <w:rsid w:val="00493047"/>
    <w:rsid w:val="00493503"/>
    <w:rsid w:val="0049378B"/>
    <w:rsid w:val="00494057"/>
    <w:rsid w:val="00494318"/>
    <w:rsid w:val="0049549A"/>
    <w:rsid w:val="00495533"/>
    <w:rsid w:val="004957E9"/>
    <w:rsid w:val="0049636C"/>
    <w:rsid w:val="00496829"/>
    <w:rsid w:val="00496C9A"/>
    <w:rsid w:val="0049736F"/>
    <w:rsid w:val="004976B8"/>
    <w:rsid w:val="004A14CE"/>
    <w:rsid w:val="004A2918"/>
    <w:rsid w:val="004A2DA8"/>
    <w:rsid w:val="004A2FFB"/>
    <w:rsid w:val="004A3F0E"/>
    <w:rsid w:val="004A6917"/>
    <w:rsid w:val="004A74D2"/>
    <w:rsid w:val="004A773E"/>
    <w:rsid w:val="004B0435"/>
    <w:rsid w:val="004B08E9"/>
    <w:rsid w:val="004B1BF5"/>
    <w:rsid w:val="004B2B6D"/>
    <w:rsid w:val="004B47B7"/>
    <w:rsid w:val="004B4D2C"/>
    <w:rsid w:val="004B5A31"/>
    <w:rsid w:val="004B7D04"/>
    <w:rsid w:val="004C0045"/>
    <w:rsid w:val="004C01EF"/>
    <w:rsid w:val="004C10FE"/>
    <w:rsid w:val="004C1DEC"/>
    <w:rsid w:val="004C2BE1"/>
    <w:rsid w:val="004C4B3D"/>
    <w:rsid w:val="004C719A"/>
    <w:rsid w:val="004C7EB2"/>
    <w:rsid w:val="004D081E"/>
    <w:rsid w:val="004D0B58"/>
    <w:rsid w:val="004D37AC"/>
    <w:rsid w:val="004D3D5A"/>
    <w:rsid w:val="004D4C4B"/>
    <w:rsid w:val="004D5E5F"/>
    <w:rsid w:val="004D6CFA"/>
    <w:rsid w:val="004D7104"/>
    <w:rsid w:val="004D784E"/>
    <w:rsid w:val="004E090D"/>
    <w:rsid w:val="004E3481"/>
    <w:rsid w:val="004E40BF"/>
    <w:rsid w:val="004E420C"/>
    <w:rsid w:val="004E4A02"/>
    <w:rsid w:val="004E534C"/>
    <w:rsid w:val="004E67FE"/>
    <w:rsid w:val="004E6F8D"/>
    <w:rsid w:val="004E7026"/>
    <w:rsid w:val="004E791C"/>
    <w:rsid w:val="004F2FF6"/>
    <w:rsid w:val="004F389E"/>
    <w:rsid w:val="004F5818"/>
    <w:rsid w:val="004F5EE2"/>
    <w:rsid w:val="004F70DD"/>
    <w:rsid w:val="004F7686"/>
    <w:rsid w:val="005001C3"/>
    <w:rsid w:val="00500A17"/>
    <w:rsid w:val="00501110"/>
    <w:rsid w:val="005018C7"/>
    <w:rsid w:val="0050195E"/>
    <w:rsid w:val="005019E9"/>
    <w:rsid w:val="00501B43"/>
    <w:rsid w:val="00503DEA"/>
    <w:rsid w:val="00504113"/>
    <w:rsid w:val="0050491C"/>
    <w:rsid w:val="00506637"/>
    <w:rsid w:val="00507F23"/>
    <w:rsid w:val="00510495"/>
    <w:rsid w:val="005131B1"/>
    <w:rsid w:val="00514885"/>
    <w:rsid w:val="00514D08"/>
    <w:rsid w:val="00514D80"/>
    <w:rsid w:val="0051543E"/>
    <w:rsid w:val="00515754"/>
    <w:rsid w:val="00516511"/>
    <w:rsid w:val="00517C3C"/>
    <w:rsid w:val="00521A44"/>
    <w:rsid w:val="005224D9"/>
    <w:rsid w:val="005236B2"/>
    <w:rsid w:val="00524A92"/>
    <w:rsid w:val="0052591D"/>
    <w:rsid w:val="00525D9A"/>
    <w:rsid w:val="00526EFC"/>
    <w:rsid w:val="0052711B"/>
    <w:rsid w:val="00531096"/>
    <w:rsid w:val="00533CCE"/>
    <w:rsid w:val="005348BA"/>
    <w:rsid w:val="00535BA4"/>
    <w:rsid w:val="00535D64"/>
    <w:rsid w:val="00536FF9"/>
    <w:rsid w:val="0053718F"/>
    <w:rsid w:val="00537192"/>
    <w:rsid w:val="0054206D"/>
    <w:rsid w:val="00543317"/>
    <w:rsid w:val="0054364E"/>
    <w:rsid w:val="005453B9"/>
    <w:rsid w:val="005458DF"/>
    <w:rsid w:val="00545F3F"/>
    <w:rsid w:val="00550063"/>
    <w:rsid w:val="00550A4A"/>
    <w:rsid w:val="005526CF"/>
    <w:rsid w:val="0055405D"/>
    <w:rsid w:val="00554DFB"/>
    <w:rsid w:val="005566A7"/>
    <w:rsid w:val="00557297"/>
    <w:rsid w:val="005573F9"/>
    <w:rsid w:val="005603A0"/>
    <w:rsid w:val="00560685"/>
    <w:rsid w:val="00561A59"/>
    <w:rsid w:val="00561CA0"/>
    <w:rsid w:val="0056231F"/>
    <w:rsid w:val="00562BDC"/>
    <w:rsid w:val="00563827"/>
    <w:rsid w:val="00563F51"/>
    <w:rsid w:val="00564F39"/>
    <w:rsid w:val="00565D3C"/>
    <w:rsid w:val="00567BD5"/>
    <w:rsid w:val="0057259E"/>
    <w:rsid w:val="00573EAB"/>
    <w:rsid w:val="0057417C"/>
    <w:rsid w:val="00575E1F"/>
    <w:rsid w:val="00576A2D"/>
    <w:rsid w:val="00576EB6"/>
    <w:rsid w:val="005771EE"/>
    <w:rsid w:val="005801F6"/>
    <w:rsid w:val="00580EDC"/>
    <w:rsid w:val="005822C2"/>
    <w:rsid w:val="00582A93"/>
    <w:rsid w:val="00582E5A"/>
    <w:rsid w:val="00584538"/>
    <w:rsid w:val="005866EB"/>
    <w:rsid w:val="005873A9"/>
    <w:rsid w:val="005913AA"/>
    <w:rsid w:val="005921C6"/>
    <w:rsid w:val="00592385"/>
    <w:rsid w:val="0059263E"/>
    <w:rsid w:val="005939D2"/>
    <w:rsid w:val="00595266"/>
    <w:rsid w:val="00595D95"/>
    <w:rsid w:val="005A298F"/>
    <w:rsid w:val="005A3703"/>
    <w:rsid w:val="005A42A0"/>
    <w:rsid w:val="005A4BB6"/>
    <w:rsid w:val="005A51A6"/>
    <w:rsid w:val="005A60B1"/>
    <w:rsid w:val="005A6431"/>
    <w:rsid w:val="005A6B8E"/>
    <w:rsid w:val="005A74FA"/>
    <w:rsid w:val="005B0B2B"/>
    <w:rsid w:val="005B2958"/>
    <w:rsid w:val="005B29B7"/>
    <w:rsid w:val="005B36D7"/>
    <w:rsid w:val="005B445F"/>
    <w:rsid w:val="005B486E"/>
    <w:rsid w:val="005B5108"/>
    <w:rsid w:val="005B581E"/>
    <w:rsid w:val="005B6A3F"/>
    <w:rsid w:val="005B7D50"/>
    <w:rsid w:val="005C07C4"/>
    <w:rsid w:val="005C18CB"/>
    <w:rsid w:val="005C2509"/>
    <w:rsid w:val="005C272C"/>
    <w:rsid w:val="005C2DA5"/>
    <w:rsid w:val="005C39A4"/>
    <w:rsid w:val="005C4BC3"/>
    <w:rsid w:val="005C525E"/>
    <w:rsid w:val="005C5F7F"/>
    <w:rsid w:val="005C69AD"/>
    <w:rsid w:val="005D027F"/>
    <w:rsid w:val="005D0513"/>
    <w:rsid w:val="005D0D31"/>
    <w:rsid w:val="005D1464"/>
    <w:rsid w:val="005D1A76"/>
    <w:rsid w:val="005D2886"/>
    <w:rsid w:val="005D4D5D"/>
    <w:rsid w:val="005D548A"/>
    <w:rsid w:val="005D6EA1"/>
    <w:rsid w:val="005D6F10"/>
    <w:rsid w:val="005D71F3"/>
    <w:rsid w:val="005D73DE"/>
    <w:rsid w:val="005D7A52"/>
    <w:rsid w:val="005D7BD4"/>
    <w:rsid w:val="005E11F5"/>
    <w:rsid w:val="005E275B"/>
    <w:rsid w:val="005E3FF9"/>
    <w:rsid w:val="005E4003"/>
    <w:rsid w:val="005E4655"/>
    <w:rsid w:val="005E4895"/>
    <w:rsid w:val="005E4F1C"/>
    <w:rsid w:val="005E536B"/>
    <w:rsid w:val="005F1B72"/>
    <w:rsid w:val="005F38D0"/>
    <w:rsid w:val="005F3A3C"/>
    <w:rsid w:val="005F41C2"/>
    <w:rsid w:val="005F4ABD"/>
    <w:rsid w:val="005F4D03"/>
    <w:rsid w:val="005F775F"/>
    <w:rsid w:val="0060000E"/>
    <w:rsid w:val="00600014"/>
    <w:rsid w:val="006000F2"/>
    <w:rsid w:val="00601D22"/>
    <w:rsid w:val="00602BF4"/>
    <w:rsid w:val="00603080"/>
    <w:rsid w:val="006030FD"/>
    <w:rsid w:val="006032BA"/>
    <w:rsid w:val="006039F5"/>
    <w:rsid w:val="0060402D"/>
    <w:rsid w:val="00604867"/>
    <w:rsid w:val="006053F9"/>
    <w:rsid w:val="00605B0F"/>
    <w:rsid w:val="00605E02"/>
    <w:rsid w:val="006069C6"/>
    <w:rsid w:val="00606FB9"/>
    <w:rsid w:val="00607344"/>
    <w:rsid w:val="00607CC0"/>
    <w:rsid w:val="00617B3C"/>
    <w:rsid w:val="00620D91"/>
    <w:rsid w:val="00621A79"/>
    <w:rsid w:val="00622D43"/>
    <w:rsid w:val="0062314D"/>
    <w:rsid w:val="006247AC"/>
    <w:rsid w:val="00626DBC"/>
    <w:rsid w:val="006308B3"/>
    <w:rsid w:val="00631A44"/>
    <w:rsid w:val="006331E6"/>
    <w:rsid w:val="00634113"/>
    <w:rsid w:val="0063636C"/>
    <w:rsid w:val="00636995"/>
    <w:rsid w:val="00637D77"/>
    <w:rsid w:val="00637FAD"/>
    <w:rsid w:val="00641AB6"/>
    <w:rsid w:val="006422F0"/>
    <w:rsid w:val="00643257"/>
    <w:rsid w:val="00644413"/>
    <w:rsid w:val="006447BE"/>
    <w:rsid w:val="006455B0"/>
    <w:rsid w:val="00646999"/>
    <w:rsid w:val="00647462"/>
    <w:rsid w:val="00650151"/>
    <w:rsid w:val="00650405"/>
    <w:rsid w:val="006504DE"/>
    <w:rsid w:val="00650504"/>
    <w:rsid w:val="00651342"/>
    <w:rsid w:val="00652216"/>
    <w:rsid w:val="00652584"/>
    <w:rsid w:val="00652E53"/>
    <w:rsid w:val="0065337C"/>
    <w:rsid w:val="00654D25"/>
    <w:rsid w:val="00655054"/>
    <w:rsid w:val="006558BB"/>
    <w:rsid w:val="00656AA8"/>
    <w:rsid w:val="006616DA"/>
    <w:rsid w:val="00661CDE"/>
    <w:rsid w:val="006628D8"/>
    <w:rsid w:val="00662DA8"/>
    <w:rsid w:val="00664E0F"/>
    <w:rsid w:val="00665CEE"/>
    <w:rsid w:val="0066661F"/>
    <w:rsid w:val="0066686F"/>
    <w:rsid w:val="00666A18"/>
    <w:rsid w:val="0066755E"/>
    <w:rsid w:val="00667C91"/>
    <w:rsid w:val="00667DBD"/>
    <w:rsid w:val="00667F31"/>
    <w:rsid w:val="00670520"/>
    <w:rsid w:val="006731D3"/>
    <w:rsid w:val="00673C06"/>
    <w:rsid w:val="00675FA7"/>
    <w:rsid w:val="00677647"/>
    <w:rsid w:val="0068061C"/>
    <w:rsid w:val="00680B00"/>
    <w:rsid w:val="006813BF"/>
    <w:rsid w:val="00682906"/>
    <w:rsid w:val="006837F4"/>
    <w:rsid w:val="00684FA3"/>
    <w:rsid w:val="00685F0B"/>
    <w:rsid w:val="006865BD"/>
    <w:rsid w:val="0068710C"/>
    <w:rsid w:val="00687F55"/>
    <w:rsid w:val="006913F4"/>
    <w:rsid w:val="00691D6B"/>
    <w:rsid w:val="00692DAF"/>
    <w:rsid w:val="00693235"/>
    <w:rsid w:val="006936D9"/>
    <w:rsid w:val="00693A61"/>
    <w:rsid w:val="00693F70"/>
    <w:rsid w:val="00695788"/>
    <w:rsid w:val="00696D54"/>
    <w:rsid w:val="006A11DB"/>
    <w:rsid w:val="006A29F3"/>
    <w:rsid w:val="006A2F6D"/>
    <w:rsid w:val="006A2F77"/>
    <w:rsid w:val="006A3112"/>
    <w:rsid w:val="006A4EC5"/>
    <w:rsid w:val="006A5C88"/>
    <w:rsid w:val="006A66B7"/>
    <w:rsid w:val="006A70E9"/>
    <w:rsid w:val="006A759B"/>
    <w:rsid w:val="006B0C8D"/>
    <w:rsid w:val="006B0E45"/>
    <w:rsid w:val="006B16E4"/>
    <w:rsid w:val="006B2879"/>
    <w:rsid w:val="006B71A8"/>
    <w:rsid w:val="006C004A"/>
    <w:rsid w:val="006C0655"/>
    <w:rsid w:val="006C0820"/>
    <w:rsid w:val="006C0E50"/>
    <w:rsid w:val="006C0F9E"/>
    <w:rsid w:val="006C3132"/>
    <w:rsid w:val="006C37B5"/>
    <w:rsid w:val="006C5FE9"/>
    <w:rsid w:val="006C639E"/>
    <w:rsid w:val="006C77D6"/>
    <w:rsid w:val="006D002F"/>
    <w:rsid w:val="006D0D69"/>
    <w:rsid w:val="006D25E2"/>
    <w:rsid w:val="006D2A60"/>
    <w:rsid w:val="006D2E27"/>
    <w:rsid w:val="006D408F"/>
    <w:rsid w:val="006D58A3"/>
    <w:rsid w:val="006D6110"/>
    <w:rsid w:val="006D7A01"/>
    <w:rsid w:val="006D7C6F"/>
    <w:rsid w:val="006E0334"/>
    <w:rsid w:val="006E080B"/>
    <w:rsid w:val="006E09FD"/>
    <w:rsid w:val="006E0F00"/>
    <w:rsid w:val="006E10AA"/>
    <w:rsid w:val="006E1937"/>
    <w:rsid w:val="006E25D9"/>
    <w:rsid w:val="006E35A9"/>
    <w:rsid w:val="006E3CAC"/>
    <w:rsid w:val="006E4ECB"/>
    <w:rsid w:val="006E596D"/>
    <w:rsid w:val="006E6BF3"/>
    <w:rsid w:val="006F2A0A"/>
    <w:rsid w:val="006F2F0F"/>
    <w:rsid w:val="006F2F5C"/>
    <w:rsid w:val="006F34AB"/>
    <w:rsid w:val="006F3622"/>
    <w:rsid w:val="006F377C"/>
    <w:rsid w:val="006F4072"/>
    <w:rsid w:val="006F61A1"/>
    <w:rsid w:val="006F6B84"/>
    <w:rsid w:val="006F78BB"/>
    <w:rsid w:val="00701673"/>
    <w:rsid w:val="0070278E"/>
    <w:rsid w:val="00704E0A"/>
    <w:rsid w:val="00704E2D"/>
    <w:rsid w:val="00706A9B"/>
    <w:rsid w:val="00706D20"/>
    <w:rsid w:val="00707E8E"/>
    <w:rsid w:val="007102BA"/>
    <w:rsid w:val="007106E2"/>
    <w:rsid w:val="0071338B"/>
    <w:rsid w:val="00715185"/>
    <w:rsid w:val="00715F7D"/>
    <w:rsid w:val="00716434"/>
    <w:rsid w:val="007169DD"/>
    <w:rsid w:val="00717736"/>
    <w:rsid w:val="00720614"/>
    <w:rsid w:val="00720998"/>
    <w:rsid w:val="00720CAA"/>
    <w:rsid w:val="00722CF1"/>
    <w:rsid w:val="007230D5"/>
    <w:rsid w:val="0072357C"/>
    <w:rsid w:val="00724496"/>
    <w:rsid w:val="00724504"/>
    <w:rsid w:val="00731C9B"/>
    <w:rsid w:val="00731FD7"/>
    <w:rsid w:val="00735652"/>
    <w:rsid w:val="00735C55"/>
    <w:rsid w:val="00741049"/>
    <w:rsid w:val="007417E1"/>
    <w:rsid w:val="00741F35"/>
    <w:rsid w:val="007428BB"/>
    <w:rsid w:val="00744B0D"/>
    <w:rsid w:val="00745EF1"/>
    <w:rsid w:val="00746A5F"/>
    <w:rsid w:val="00751BA3"/>
    <w:rsid w:val="00751BB4"/>
    <w:rsid w:val="00752637"/>
    <w:rsid w:val="00752D71"/>
    <w:rsid w:val="0075568A"/>
    <w:rsid w:val="00755938"/>
    <w:rsid w:val="00756B5C"/>
    <w:rsid w:val="00760A47"/>
    <w:rsid w:val="007611FF"/>
    <w:rsid w:val="007624ED"/>
    <w:rsid w:val="00762C03"/>
    <w:rsid w:val="0076469B"/>
    <w:rsid w:val="00764D88"/>
    <w:rsid w:val="00765BB5"/>
    <w:rsid w:val="0077190B"/>
    <w:rsid w:val="00771C89"/>
    <w:rsid w:val="0077279E"/>
    <w:rsid w:val="00772DE4"/>
    <w:rsid w:val="0077350E"/>
    <w:rsid w:val="0077398D"/>
    <w:rsid w:val="00780B94"/>
    <w:rsid w:val="00781925"/>
    <w:rsid w:val="007824B8"/>
    <w:rsid w:val="00782CF4"/>
    <w:rsid w:val="0079014C"/>
    <w:rsid w:val="0079055D"/>
    <w:rsid w:val="00794163"/>
    <w:rsid w:val="007944B7"/>
    <w:rsid w:val="007954E4"/>
    <w:rsid w:val="00795D65"/>
    <w:rsid w:val="00795E29"/>
    <w:rsid w:val="00796204"/>
    <w:rsid w:val="00797390"/>
    <w:rsid w:val="007A1796"/>
    <w:rsid w:val="007A1907"/>
    <w:rsid w:val="007A473C"/>
    <w:rsid w:val="007A488C"/>
    <w:rsid w:val="007B0F72"/>
    <w:rsid w:val="007B1109"/>
    <w:rsid w:val="007B1132"/>
    <w:rsid w:val="007B189A"/>
    <w:rsid w:val="007B1D0F"/>
    <w:rsid w:val="007B3A53"/>
    <w:rsid w:val="007B4AFE"/>
    <w:rsid w:val="007B5DCB"/>
    <w:rsid w:val="007C1439"/>
    <w:rsid w:val="007C1946"/>
    <w:rsid w:val="007C498B"/>
    <w:rsid w:val="007C4D92"/>
    <w:rsid w:val="007C4E00"/>
    <w:rsid w:val="007D3A10"/>
    <w:rsid w:val="007D54F7"/>
    <w:rsid w:val="007D717B"/>
    <w:rsid w:val="007D72D4"/>
    <w:rsid w:val="007D7DCB"/>
    <w:rsid w:val="007E0431"/>
    <w:rsid w:val="007E3FA3"/>
    <w:rsid w:val="007E46BA"/>
    <w:rsid w:val="007E51AA"/>
    <w:rsid w:val="007E5FC5"/>
    <w:rsid w:val="007E790C"/>
    <w:rsid w:val="007E79D8"/>
    <w:rsid w:val="007F1CA1"/>
    <w:rsid w:val="007F32BE"/>
    <w:rsid w:val="007F4494"/>
    <w:rsid w:val="007F78F9"/>
    <w:rsid w:val="007F7F45"/>
    <w:rsid w:val="00801CBF"/>
    <w:rsid w:val="00802BA0"/>
    <w:rsid w:val="008065D6"/>
    <w:rsid w:val="00806652"/>
    <w:rsid w:val="00810D1F"/>
    <w:rsid w:val="008118C6"/>
    <w:rsid w:val="008118C9"/>
    <w:rsid w:val="00812D72"/>
    <w:rsid w:val="008134B2"/>
    <w:rsid w:val="00813640"/>
    <w:rsid w:val="00814287"/>
    <w:rsid w:val="00814E5E"/>
    <w:rsid w:val="00815B09"/>
    <w:rsid w:val="00816302"/>
    <w:rsid w:val="00816A3D"/>
    <w:rsid w:val="0081751E"/>
    <w:rsid w:val="008217A4"/>
    <w:rsid w:val="00822AD6"/>
    <w:rsid w:val="008258AD"/>
    <w:rsid w:val="00826EF5"/>
    <w:rsid w:val="008274C2"/>
    <w:rsid w:val="008278AE"/>
    <w:rsid w:val="0083110C"/>
    <w:rsid w:val="00831D50"/>
    <w:rsid w:val="00832223"/>
    <w:rsid w:val="00832C0B"/>
    <w:rsid w:val="00833412"/>
    <w:rsid w:val="00834B8C"/>
    <w:rsid w:val="00835C36"/>
    <w:rsid w:val="00836470"/>
    <w:rsid w:val="0083695C"/>
    <w:rsid w:val="00837FC6"/>
    <w:rsid w:val="00840B9D"/>
    <w:rsid w:val="00841DF5"/>
    <w:rsid w:val="00842410"/>
    <w:rsid w:val="00842CCA"/>
    <w:rsid w:val="00845F46"/>
    <w:rsid w:val="00847E46"/>
    <w:rsid w:val="00851018"/>
    <w:rsid w:val="008511F3"/>
    <w:rsid w:val="00851F15"/>
    <w:rsid w:val="0085220E"/>
    <w:rsid w:val="00853314"/>
    <w:rsid w:val="008542BA"/>
    <w:rsid w:val="00854571"/>
    <w:rsid w:val="00856455"/>
    <w:rsid w:val="00856833"/>
    <w:rsid w:val="00856D8F"/>
    <w:rsid w:val="00856E4E"/>
    <w:rsid w:val="0085783E"/>
    <w:rsid w:val="0085796E"/>
    <w:rsid w:val="0086312D"/>
    <w:rsid w:val="00863294"/>
    <w:rsid w:val="0086369F"/>
    <w:rsid w:val="0086635D"/>
    <w:rsid w:val="00866B7F"/>
    <w:rsid w:val="0086752B"/>
    <w:rsid w:val="00867A64"/>
    <w:rsid w:val="008709CE"/>
    <w:rsid w:val="00870C20"/>
    <w:rsid w:val="00872E07"/>
    <w:rsid w:val="00873238"/>
    <w:rsid w:val="00880445"/>
    <w:rsid w:val="008821D9"/>
    <w:rsid w:val="008824E8"/>
    <w:rsid w:val="008857C0"/>
    <w:rsid w:val="0088642D"/>
    <w:rsid w:val="008872BA"/>
    <w:rsid w:val="00890C65"/>
    <w:rsid w:val="008917A6"/>
    <w:rsid w:val="00891DE0"/>
    <w:rsid w:val="00891EDA"/>
    <w:rsid w:val="008922E7"/>
    <w:rsid w:val="00892BF8"/>
    <w:rsid w:val="00894F56"/>
    <w:rsid w:val="008959F3"/>
    <w:rsid w:val="00895F9F"/>
    <w:rsid w:val="00896977"/>
    <w:rsid w:val="00896B02"/>
    <w:rsid w:val="00897526"/>
    <w:rsid w:val="00897AA0"/>
    <w:rsid w:val="008A0152"/>
    <w:rsid w:val="008A01D1"/>
    <w:rsid w:val="008A0602"/>
    <w:rsid w:val="008A1C43"/>
    <w:rsid w:val="008A25F8"/>
    <w:rsid w:val="008A5B1D"/>
    <w:rsid w:val="008A750D"/>
    <w:rsid w:val="008A7C8E"/>
    <w:rsid w:val="008B0B1D"/>
    <w:rsid w:val="008B213A"/>
    <w:rsid w:val="008B3D6D"/>
    <w:rsid w:val="008B5255"/>
    <w:rsid w:val="008B555E"/>
    <w:rsid w:val="008B5749"/>
    <w:rsid w:val="008B5C5F"/>
    <w:rsid w:val="008B5FBE"/>
    <w:rsid w:val="008B69B9"/>
    <w:rsid w:val="008B755C"/>
    <w:rsid w:val="008B75A6"/>
    <w:rsid w:val="008B7D2B"/>
    <w:rsid w:val="008B7F95"/>
    <w:rsid w:val="008C192C"/>
    <w:rsid w:val="008C352A"/>
    <w:rsid w:val="008C4D4C"/>
    <w:rsid w:val="008C4FE2"/>
    <w:rsid w:val="008C671B"/>
    <w:rsid w:val="008D0734"/>
    <w:rsid w:val="008D1D91"/>
    <w:rsid w:val="008D59A5"/>
    <w:rsid w:val="008D59B5"/>
    <w:rsid w:val="008D5C3C"/>
    <w:rsid w:val="008E08BC"/>
    <w:rsid w:val="008E15D9"/>
    <w:rsid w:val="008E259A"/>
    <w:rsid w:val="008E2798"/>
    <w:rsid w:val="008E4CF5"/>
    <w:rsid w:val="008E5BEF"/>
    <w:rsid w:val="008E6303"/>
    <w:rsid w:val="008F0A53"/>
    <w:rsid w:val="008F1849"/>
    <w:rsid w:val="008F304C"/>
    <w:rsid w:val="008F4698"/>
    <w:rsid w:val="008F4E1E"/>
    <w:rsid w:val="008F4F6E"/>
    <w:rsid w:val="008F5C7E"/>
    <w:rsid w:val="008F7170"/>
    <w:rsid w:val="008F71C9"/>
    <w:rsid w:val="00900537"/>
    <w:rsid w:val="0090189F"/>
    <w:rsid w:val="00901EB7"/>
    <w:rsid w:val="0090244F"/>
    <w:rsid w:val="00903123"/>
    <w:rsid w:val="009039A5"/>
    <w:rsid w:val="00905C4A"/>
    <w:rsid w:val="0090650E"/>
    <w:rsid w:val="00906554"/>
    <w:rsid w:val="009073F9"/>
    <w:rsid w:val="0091130F"/>
    <w:rsid w:val="009114F3"/>
    <w:rsid w:val="009131A8"/>
    <w:rsid w:val="00913BAE"/>
    <w:rsid w:val="009146B9"/>
    <w:rsid w:val="00915394"/>
    <w:rsid w:val="009154EC"/>
    <w:rsid w:val="009200BA"/>
    <w:rsid w:val="009225A5"/>
    <w:rsid w:val="009236B4"/>
    <w:rsid w:val="009239C6"/>
    <w:rsid w:val="0092571A"/>
    <w:rsid w:val="009314BF"/>
    <w:rsid w:val="00931596"/>
    <w:rsid w:val="00931942"/>
    <w:rsid w:val="00932171"/>
    <w:rsid w:val="009362C1"/>
    <w:rsid w:val="009363A8"/>
    <w:rsid w:val="0093721B"/>
    <w:rsid w:val="00942F1A"/>
    <w:rsid w:val="009453D5"/>
    <w:rsid w:val="009455A2"/>
    <w:rsid w:val="00945BAD"/>
    <w:rsid w:val="009460AF"/>
    <w:rsid w:val="00947684"/>
    <w:rsid w:val="0094779A"/>
    <w:rsid w:val="0094786E"/>
    <w:rsid w:val="00947CD9"/>
    <w:rsid w:val="00947DB0"/>
    <w:rsid w:val="00951030"/>
    <w:rsid w:val="00951FC4"/>
    <w:rsid w:val="0095319E"/>
    <w:rsid w:val="009558CC"/>
    <w:rsid w:val="00956DE7"/>
    <w:rsid w:val="00957127"/>
    <w:rsid w:val="00961A91"/>
    <w:rsid w:val="009621ED"/>
    <w:rsid w:val="00962D48"/>
    <w:rsid w:val="009634EF"/>
    <w:rsid w:val="0096377D"/>
    <w:rsid w:val="00963C19"/>
    <w:rsid w:val="009656DB"/>
    <w:rsid w:val="00965916"/>
    <w:rsid w:val="00966BC0"/>
    <w:rsid w:val="00967736"/>
    <w:rsid w:val="0096773A"/>
    <w:rsid w:val="009707E0"/>
    <w:rsid w:val="00970D56"/>
    <w:rsid w:val="00971C97"/>
    <w:rsid w:val="00971DA4"/>
    <w:rsid w:val="0097298B"/>
    <w:rsid w:val="00974237"/>
    <w:rsid w:val="0097588B"/>
    <w:rsid w:val="00975B2B"/>
    <w:rsid w:val="0097641A"/>
    <w:rsid w:val="00976A90"/>
    <w:rsid w:val="009770D2"/>
    <w:rsid w:val="00980E11"/>
    <w:rsid w:val="009851B5"/>
    <w:rsid w:val="00986068"/>
    <w:rsid w:val="0098692A"/>
    <w:rsid w:val="00986A36"/>
    <w:rsid w:val="009871A2"/>
    <w:rsid w:val="00992187"/>
    <w:rsid w:val="00992438"/>
    <w:rsid w:val="009936C0"/>
    <w:rsid w:val="00994117"/>
    <w:rsid w:val="0099575C"/>
    <w:rsid w:val="009A0DD9"/>
    <w:rsid w:val="009A0E34"/>
    <w:rsid w:val="009A10BD"/>
    <w:rsid w:val="009A1BAF"/>
    <w:rsid w:val="009A28D9"/>
    <w:rsid w:val="009A2C4B"/>
    <w:rsid w:val="009A383B"/>
    <w:rsid w:val="009A402E"/>
    <w:rsid w:val="009A45C0"/>
    <w:rsid w:val="009A4A00"/>
    <w:rsid w:val="009A50A8"/>
    <w:rsid w:val="009A6559"/>
    <w:rsid w:val="009B1F05"/>
    <w:rsid w:val="009B1FF4"/>
    <w:rsid w:val="009B2ABA"/>
    <w:rsid w:val="009B2F33"/>
    <w:rsid w:val="009B37D7"/>
    <w:rsid w:val="009B37E9"/>
    <w:rsid w:val="009B466B"/>
    <w:rsid w:val="009B6653"/>
    <w:rsid w:val="009B7F42"/>
    <w:rsid w:val="009C0D4B"/>
    <w:rsid w:val="009C700C"/>
    <w:rsid w:val="009C71C1"/>
    <w:rsid w:val="009C765B"/>
    <w:rsid w:val="009D11A3"/>
    <w:rsid w:val="009D15A7"/>
    <w:rsid w:val="009D20EB"/>
    <w:rsid w:val="009D259F"/>
    <w:rsid w:val="009D26C8"/>
    <w:rsid w:val="009D2882"/>
    <w:rsid w:val="009D2A91"/>
    <w:rsid w:val="009D2B3A"/>
    <w:rsid w:val="009D5403"/>
    <w:rsid w:val="009D54D9"/>
    <w:rsid w:val="009D6B82"/>
    <w:rsid w:val="009D7565"/>
    <w:rsid w:val="009D7E9F"/>
    <w:rsid w:val="009E0145"/>
    <w:rsid w:val="009E0A27"/>
    <w:rsid w:val="009E1941"/>
    <w:rsid w:val="009E1F29"/>
    <w:rsid w:val="009E2C93"/>
    <w:rsid w:val="009E6123"/>
    <w:rsid w:val="009E61FF"/>
    <w:rsid w:val="009E6590"/>
    <w:rsid w:val="009E7AC6"/>
    <w:rsid w:val="009E7E3D"/>
    <w:rsid w:val="009E7E69"/>
    <w:rsid w:val="009F0640"/>
    <w:rsid w:val="009F0943"/>
    <w:rsid w:val="009F0C54"/>
    <w:rsid w:val="009F1EFD"/>
    <w:rsid w:val="009F29BD"/>
    <w:rsid w:val="009F5014"/>
    <w:rsid w:val="009F55CB"/>
    <w:rsid w:val="009F5BB0"/>
    <w:rsid w:val="009F625E"/>
    <w:rsid w:val="009F74DE"/>
    <w:rsid w:val="009F77CD"/>
    <w:rsid w:val="00A0109E"/>
    <w:rsid w:val="00A01436"/>
    <w:rsid w:val="00A01943"/>
    <w:rsid w:val="00A02639"/>
    <w:rsid w:val="00A03370"/>
    <w:rsid w:val="00A05A4F"/>
    <w:rsid w:val="00A065B4"/>
    <w:rsid w:val="00A0755C"/>
    <w:rsid w:val="00A07938"/>
    <w:rsid w:val="00A11EF3"/>
    <w:rsid w:val="00A1631B"/>
    <w:rsid w:val="00A169C7"/>
    <w:rsid w:val="00A20745"/>
    <w:rsid w:val="00A20A39"/>
    <w:rsid w:val="00A216FD"/>
    <w:rsid w:val="00A22ADF"/>
    <w:rsid w:val="00A231E6"/>
    <w:rsid w:val="00A23444"/>
    <w:rsid w:val="00A237D2"/>
    <w:rsid w:val="00A267FB"/>
    <w:rsid w:val="00A26B4F"/>
    <w:rsid w:val="00A26F4E"/>
    <w:rsid w:val="00A27D70"/>
    <w:rsid w:val="00A27DDC"/>
    <w:rsid w:val="00A30DA6"/>
    <w:rsid w:val="00A326AD"/>
    <w:rsid w:val="00A32FE8"/>
    <w:rsid w:val="00A34F84"/>
    <w:rsid w:val="00A3669E"/>
    <w:rsid w:val="00A36735"/>
    <w:rsid w:val="00A369AE"/>
    <w:rsid w:val="00A36FBA"/>
    <w:rsid w:val="00A37B8C"/>
    <w:rsid w:val="00A37E32"/>
    <w:rsid w:val="00A40871"/>
    <w:rsid w:val="00A4294F"/>
    <w:rsid w:val="00A45012"/>
    <w:rsid w:val="00A46F41"/>
    <w:rsid w:val="00A50975"/>
    <w:rsid w:val="00A50D59"/>
    <w:rsid w:val="00A51514"/>
    <w:rsid w:val="00A51DE1"/>
    <w:rsid w:val="00A51DFD"/>
    <w:rsid w:val="00A52584"/>
    <w:rsid w:val="00A53CCA"/>
    <w:rsid w:val="00A555BE"/>
    <w:rsid w:val="00A573AE"/>
    <w:rsid w:val="00A57C1F"/>
    <w:rsid w:val="00A60007"/>
    <w:rsid w:val="00A623A6"/>
    <w:rsid w:val="00A634DF"/>
    <w:rsid w:val="00A63718"/>
    <w:rsid w:val="00A65D39"/>
    <w:rsid w:val="00A6653C"/>
    <w:rsid w:val="00A665E9"/>
    <w:rsid w:val="00A66944"/>
    <w:rsid w:val="00A67412"/>
    <w:rsid w:val="00A67CB9"/>
    <w:rsid w:val="00A71986"/>
    <w:rsid w:val="00A71CAA"/>
    <w:rsid w:val="00A727F4"/>
    <w:rsid w:val="00A7391C"/>
    <w:rsid w:val="00A74194"/>
    <w:rsid w:val="00A74C87"/>
    <w:rsid w:val="00A75603"/>
    <w:rsid w:val="00A758C5"/>
    <w:rsid w:val="00A7608F"/>
    <w:rsid w:val="00A77C39"/>
    <w:rsid w:val="00A806FF"/>
    <w:rsid w:val="00A80D22"/>
    <w:rsid w:val="00A80DFA"/>
    <w:rsid w:val="00A80F83"/>
    <w:rsid w:val="00A81229"/>
    <w:rsid w:val="00A8230A"/>
    <w:rsid w:val="00A82604"/>
    <w:rsid w:val="00A82725"/>
    <w:rsid w:val="00A82836"/>
    <w:rsid w:val="00A83E48"/>
    <w:rsid w:val="00A83EC1"/>
    <w:rsid w:val="00A85CCC"/>
    <w:rsid w:val="00A85F83"/>
    <w:rsid w:val="00A86431"/>
    <w:rsid w:val="00A86EB7"/>
    <w:rsid w:val="00A87B3E"/>
    <w:rsid w:val="00A925F1"/>
    <w:rsid w:val="00A93342"/>
    <w:rsid w:val="00A96ED4"/>
    <w:rsid w:val="00A96FA9"/>
    <w:rsid w:val="00A97F05"/>
    <w:rsid w:val="00AA0A5B"/>
    <w:rsid w:val="00AA0E09"/>
    <w:rsid w:val="00AA5A09"/>
    <w:rsid w:val="00AA6908"/>
    <w:rsid w:val="00AA7401"/>
    <w:rsid w:val="00AB2E34"/>
    <w:rsid w:val="00AB3016"/>
    <w:rsid w:val="00AB3BCD"/>
    <w:rsid w:val="00AB4059"/>
    <w:rsid w:val="00AB41E7"/>
    <w:rsid w:val="00AB5AA4"/>
    <w:rsid w:val="00AB711D"/>
    <w:rsid w:val="00AB74D1"/>
    <w:rsid w:val="00AC0768"/>
    <w:rsid w:val="00AC146E"/>
    <w:rsid w:val="00AC3137"/>
    <w:rsid w:val="00AC3C90"/>
    <w:rsid w:val="00AC44A3"/>
    <w:rsid w:val="00AC4DB3"/>
    <w:rsid w:val="00AC4ED0"/>
    <w:rsid w:val="00AC6018"/>
    <w:rsid w:val="00AC630D"/>
    <w:rsid w:val="00AC7130"/>
    <w:rsid w:val="00AC7649"/>
    <w:rsid w:val="00AC7EB0"/>
    <w:rsid w:val="00AC7F76"/>
    <w:rsid w:val="00AD08C2"/>
    <w:rsid w:val="00AD11CA"/>
    <w:rsid w:val="00AD1206"/>
    <w:rsid w:val="00AD12D3"/>
    <w:rsid w:val="00AD1F2A"/>
    <w:rsid w:val="00AD21A3"/>
    <w:rsid w:val="00AD3856"/>
    <w:rsid w:val="00AD4207"/>
    <w:rsid w:val="00AD5EE4"/>
    <w:rsid w:val="00AD6F1D"/>
    <w:rsid w:val="00AD705A"/>
    <w:rsid w:val="00AE00E1"/>
    <w:rsid w:val="00AE0ABC"/>
    <w:rsid w:val="00AE234A"/>
    <w:rsid w:val="00AE2658"/>
    <w:rsid w:val="00AE2ADE"/>
    <w:rsid w:val="00AE3067"/>
    <w:rsid w:val="00AE3297"/>
    <w:rsid w:val="00AE3B47"/>
    <w:rsid w:val="00AE3C51"/>
    <w:rsid w:val="00AE5625"/>
    <w:rsid w:val="00AE7FEC"/>
    <w:rsid w:val="00AF129B"/>
    <w:rsid w:val="00AF1550"/>
    <w:rsid w:val="00AF29A1"/>
    <w:rsid w:val="00AF4A74"/>
    <w:rsid w:val="00AF52FB"/>
    <w:rsid w:val="00AF54E7"/>
    <w:rsid w:val="00AF6321"/>
    <w:rsid w:val="00AF703A"/>
    <w:rsid w:val="00AF7931"/>
    <w:rsid w:val="00B0016C"/>
    <w:rsid w:val="00B0019D"/>
    <w:rsid w:val="00B0054E"/>
    <w:rsid w:val="00B005B6"/>
    <w:rsid w:val="00B00BDE"/>
    <w:rsid w:val="00B01081"/>
    <w:rsid w:val="00B01177"/>
    <w:rsid w:val="00B02978"/>
    <w:rsid w:val="00B02D4A"/>
    <w:rsid w:val="00B02FD8"/>
    <w:rsid w:val="00B0435D"/>
    <w:rsid w:val="00B04CCE"/>
    <w:rsid w:val="00B0504F"/>
    <w:rsid w:val="00B05496"/>
    <w:rsid w:val="00B059FA"/>
    <w:rsid w:val="00B0647B"/>
    <w:rsid w:val="00B06BB2"/>
    <w:rsid w:val="00B06CC8"/>
    <w:rsid w:val="00B07416"/>
    <w:rsid w:val="00B07E20"/>
    <w:rsid w:val="00B101C2"/>
    <w:rsid w:val="00B13E4C"/>
    <w:rsid w:val="00B15A85"/>
    <w:rsid w:val="00B15E64"/>
    <w:rsid w:val="00B16632"/>
    <w:rsid w:val="00B16962"/>
    <w:rsid w:val="00B1780E"/>
    <w:rsid w:val="00B225D5"/>
    <w:rsid w:val="00B241DF"/>
    <w:rsid w:val="00B24841"/>
    <w:rsid w:val="00B25249"/>
    <w:rsid w:val="00B26D92"/>
    <w:rsid w:val="00B27494"/>
    <w:rsid w:val="00B27ED4"/>
    <w:rsid w:val="00B319AA"/>
    <w:rsid w:val="00B32E53"/>
    <w:rsid w:val="00B32FD0"/>
    <w:rsid w:val="00B3390F"/>
    <w:rsid w:val="00B33EE3"/>
    <w:rsid w:val="00B34263"/>
    <w:rsid w:val="00B36354"/>
    <w:rsid w:val="00B40B33"/>
    <w:rsid w:val="00B41113"/>
    <w:rsid w:val="00B43355"/>
    <w:rsid w:val="00B433E8"/>
    <w:rsid w:val="00B43B85"/>
    <w:rsid w:val="00B45602"/>
    <w:rsid w:val="00B4596B"/>
    <w:rsid w:val="00B46749"/>
    <w:rsid w:val="00B50BEF"/>
    <w:rsid w:val="00B52143"/>
    <w:rsid w:val="00B52C3E"/>
    <w:rsid w:val="00B53FF0"/>
    <w:rsid w:val="00B56FE8"/>
    <w:rsid w:val="00B573AD"/>
    <w:rsid w:val="00B574CE"/>
    <w:rsid w:val="00B66D89"/>
    <w:rsid w:val="00B71298"/>
    <w:rsid w:val="00B72ABA"/>
    <w:rsid w:val="00B749E1"/>
    <w:rsid w:val="00B753EE"/>
    <w:rsid w:val="00B765B7"/>
    <w:rsid w:val="00B76E28"/>
    <w:rsid w:val="00B80046"/>
    <w:rsid w:val="00B8123E"/>
    <w:rsid w:val="00B81E05"/>
    <w:rsid w:val="00B82506"/>
    <w:rsid w:val="00B82747"/>
    <w:rsid w:val="00B827BB"/>
    <w:rsid w:val="00B8315D"/>
    <w:rsid w:val="00B8317E"/>
    <w:rsid w:val="00B846A4"/>
    <w:rsid w:val="00B864BB"/>
    <w:rsid w:val="00B86B3D"/>
    <w:rsid w:val="00B86E3A"/>
    <w:rsid w:val="00B875D4"/>
    <w:rsid w:val="00B90577"/>
    <w:rsid w:val="00B91535"/>
    <w:rsid w:val="00B91771"/>
    <w:rsid w:val="00B921E3"/>
    <w:rsid w:val="00B92332"/>
    <w:rsid w:val="00B9249A"/>
    <w:rsid w:val="00B9290F"/>
    <w:rsid w:val="00B93D5B"/>
    <w:rsid w:val="00B955E4"/>
    <w:rsid w:val="00B960D0"/>
    <w:rsid w:val="00BA0000"/>
    <w:rsid w:val="00BA0D5E"/>
    <w:rsid w:val="00BA16C3"/>
    <w:rsid w:val="00BA216D"/>
    <w:rsid w:val="00BA22E4"/>
    <w:rsid w:val="00BA238B"/>
    <w:rsid w:val="00BA38D5"/>
    <w:rsid w:val="00BA3E90"/>
    <w:rsid w:val="00BA4E64"/>
    <w:rsid w:val="00BA4EBD"/>
    <w:rsid w:val="00BA5784"/>
    <w:rsid w:val="00BA61DD"/>
    <w:rsid w:val="00BA6498"/>
    <w:rsid w:val="00BA6E55"/>
    <w:rsid w:val="00BB1757"/>
    <w:rsid w:val="00BB2BE4"/>
    <w:rsid w:val="00BB7897"/>
    <w:rsid w:val="00BC0347"/>
    <w:rsid w:val="00BC0897"/>
    <w:rsid w:val="00BC17D1"/>
    <w:rsid w:val="00BC27CB"/>
    <w:rsid w:val="00BC7CDC"/>
    <w:rsid w:val="00BC7FBF"/>
    <w:rsid w:val="00BD012A"/>
    <w:rsid w:val="00BD023E"/>
    <w:rsid w:val="00BD0553"/>
    <w:rsid w:val="00BD2CB6"/>
    <w:rsid w:val="00BD482C"/>
    <w:rsid w:val="00BD4A11"/>
    <w:rsid w:val="00BD5C1F"/>
    <w:rsid w:val="00BD658E"/>
    <w:rsid w:val="00BD6C7F"/>
    <w:rsid w:val="00BD7890"/>
    <w:rsid w:val="00BD7A1D"/>
    <w:rsid w:val="00BE1412"/>
    <w:rsid w:val="00BE1ADB"/>
    <w:rsid w:val="00BE3647"/>
    <w:rsid w:val="00BE3754"/>
    <w:rsid w:val="00BE3BC8"/>
    <w:rsid w:val="00BE3C57"/>
    <w:rsid w:val="00BE422D"/>
    <w:rsid w:val="00BE45A2"/>
    <w:rsid w:val="00BE4A0E"/>
    <w:rsid w:val="00BE5D2A"/>
    <w:rsid w:val="00BE6A8C"/>
    <w:rsid w:val="00BE703E"/>
    <w:rsid w:val="00BF0627"/>
    <w:rsid w:val="00BF2A44"/>
    <w:rsid w:val="00BF3389"/>
    <w:rsid w:val="00BF3769"/>
    <w:rsid w:val="00BF3937"/>
    <w:rsid w:val="00BF4CD2"/>
    <w:rsid w:val="00C0210D"/>
    <w:rsid w:val="00C028A5"/>
    <w:rsid w:val="00C02D32"/>
    <w:rsid w:val="00C04115"/>
    <w:rsid w:val="00C046A5"/>
    <w:rsid w:val="00C04917"/>
    <w:rsid w:val="00C06942"/>
    <w:rsid w:val="00C1134A"/>
    <w:rsid w:val="00C11C53"/>
    <w:rsid w:val="00C1427C"/>
    <w:rsid w:val="00C15CCB"/>
    <w:rsid w:val="00C15E34"/>
    <w:rsid w:val="00C17820"/>
    <w:rsid w:val="00C17A2A"/>
    <w:rsid w:val="00C202E0"/>
    <w:rsid w:val="00C20CD9"/>
    <w:rsid w:val="00C20F47"/>
    <w:rsid w:val="00C24462"/>
    <w:rsid w:val="00C25F9B"/>
    <w:rsid w:val="00C2682A"/>
    <w:rsid w:val="00C31836"/>
    <w:rsid w:val="00C33491"/>
    <w:rsid w:val="00C34327"/>
    <w:rsid w:val="00C347CF"/>
    <w:rsid w:val="00C3626C"/>
    <w:rsid w:val="00C37288"/>
    <w:rsid w:val="00C376DB"/>
    <w:rsid w:val="00C41E12"/>
    <w:rsid w:val="00C42BA3"/>
    <w:rsid w:val="00C435C2"/>
    <w:rsid w:val="00C439B2"/>
    <w:rsid w:val="00C43BC7"/>
    <w:rsid w:val="00C44129"/>
    <w:rsid w:val="00C44643"/>
    <w:rsid w:val="00C457F7"/>
    <w:rsid w:val="00C46157"/>
    <w:rsid w:val="00C4689D"/>
    <w:rsid w:val="00C53A8A"/>
    <w:rsid w:val="00C5554B"/>
    <w:rsid w:val="00C559B3"/>
    <w:rsid w:val="00C55DA8"/>
    <w:rsid w:val="00C55EB4"/>
    <w:rsid w:val="00C56A70"/>
    <w:rsid w:val="00C56B5C"/>
    <w:rsid w:val="00C573AE"/>
    <w:rsid w:val="00C5790D"/>
    <w:rsid w:val="00C57EF1"/>
    <w:rsid w:val="00C60524"/>
    <w:rsid w:val="00C628FA"/>
    <w:rsid w:val="00C62EFA"/>
    <w:rsid w:val="00C64355"/>
    <w:rsid w:val="00C646ED"/>
    <w:rsid w:val="00C649D6"/>
    <w:rsid w:val="00C65000"/>
    <w:rsid w:val="00C655CF"/>
    <w:rsid w:val="00C6699C"/>
    <w:rsid w:val="00C70430"/>
    <w:rsid w:val="00C7244C"/>
    <w:rsid w:val="00C727C5"/>
    <w:rsid w:val="00C72C32"/>
    <w:rsid w:val="00C74205"/>
    <w:rsid w:val="00C74A63"/>
    <w:rsid w:val="00C757F3"/>
    <w:rsid w:val="00C75861"/>
    <w:rsid w:val="00C75BF2"/>
    <w:rsid w:val="00C75CF6"/>
    <w:rsid w:val="00C76EFD"/>
    <w:rsid w:val="00C77A15"/>
    <w:rsid w:val="00C8052E"/>
    <w:rsid w:val="00C8193C"/>
    <w:rsid w:val="00C83E38"/>
    <w:rsid w:val="00C841C3"/>
    <w:rsid w:val="00C844F1"/>
    <w:rsid w:val="00C849E7"/>
    <w:rsid w:val="00C85314"/>
    <w:rsid w:val="00C85916"/>
    <w:rsid w:val="00C85B77"/>
    <w:rsid w:val="00C8717D"/>
    <w:rsid w:val="00C918AE"/>
    <w:rsid w:val="00C9269B"/>
    <w:rsid w:val="00C94766"/>
    <w:rsid w:val="00C95928"/>
    <w:rsid w:val="00C95DB3"/>
    <w:rsid w:val="00C95E68"/>
    <w:rsid w:val="00C97FF4"/>
    <w:rsid w:val="00CA2567"/>
    <w:rsid w:val="00CA471D"/>
    <w:rsid w:val="00CA47D7"/>
    <w:rsid w:val="00CA54D1"/>
    <w:rsid w:val="00CA6D11"/>
    <w:rsid w:val="00CA71C4"/>
    <w:rsid w:val="00CB0D8E"/>
    <w:rsid w:val="00CB129B"/>
    <w:rsid w:val="00CB1450"/>
    <w:rsid w:val="00CB1C8C"/>
    <w:rsid w:val="00CB26C6"/>
    <w:rsid w:val="00CB5D05"/>
    <w:rsid w:val="00CB632A"/>
    <w:rsid w:val="00CB6808"/>
    <w:rsid w:val="00CC085D"/>
    <w:rsid w:val="00CC0AC0"/>
    <w:rsid w:val="00CC30BF"/>
    <w:rsid w:val="00CC4374"/>
    <w:rsid w:val="00CC60B0"/>
    <w:rsid w:val="00CD0073"/>
    <w:rsid w:val="00CD1B00"/>
    <w:rsid w:val="00CD288A"/>
    <w:rsid w:val="00CD49C1"/>
    <w:rsid w:val="00CD4AB8"/>
    <w:rsid w:val="00CD4BBE"/>
    <w:rsid w:val="00CD537C"/>
    <w:rsid w:val="00CD734D"/>
    <w:rsid w:val="00CD7AE8"/>
    <w:rsid w:val="00CE0F06"/>
    <w:rsid w:val="00CE0F9D"/>
    <w:rsid w:val="00CE1312"/>
    <w:rsid w:val="00CE160E"/>
    <w:rsid w:val="00CE17AB"/>
    <w:rsid w:val="00CE1F29"/>
    <w:rsid w:val="00CE2A94"/>
    <w:rsid w:val="00CE303A"/>
    <w:rsid w:val="00CE3176"/>
    <w:rsid w:val="00CE4C42"/>
    <w:rsid w:val="00CE4D4B"/>
    <w:rsid w:val="00CE5263"/>
    <w:rsid w:val="00CE7918"/>
    <w:rsid w:val="00CE795A"/>
    <w:rsid w:val="00CE7964"/>
    <w:rsid w:val="00CF082D"/>
    <w:rsid w:val="00CF12E2"/>
    <w:rsid w:val="00CF5531"/>
    <w:rsid w:val="00CF63DF"/>
    <w:rsid w:val="00D000E3"/>
    <w:rsid w:val="00D0027B"/>
    <w:rsid w:val="00D011FD"/>
    <w:rsid w:val="00D016B6"/>
    <w:rsid w:val="00D01DDE"/>
    <w:rsid w:val="00D02E25"/>
    <w:rsid w:val="00D0355B"/>
    <w:rsid w:val="00D04116"/>
    <w:rsid w:val="00D04F5E"/>
    <w:rsid w:val="00D05A85"/>
    <w:rsid w:val="00D077A2"/>
    <w:rsid w:val="00D115E7"/>
    <w:rsid w:val="00D1303A"/>
    <w:rsid w:val="00D13789"/>
    <w:rsid w:val="00D13916"/>
    <w:rsid w:val="00D140B3"/>
    <w:rsid w:val="00D15673"/>
    <w:rsid w:val="00D16593"/>
    <w:rsid w:val="00D16A18"/>
    <w:rsid w:val="00D2160B"/>
    <w:rsid w:val="00D21D73"/>
    <w:rsid w:val="00D220E8"/>
    <w:rsid w:val="00D26B7E"/>
    <w:rsid w:val="00D27FD5"/>
    <w:rsid w:val="00D30D2A"/>
    <w:rsid w:val="00D31098"/>
    <w:rsid w:val="00D317FF"/>
    <w:rsid w:val="00D35382"/>
    <w:rsid w:val="00D355A8"/>
    <w:rsid w:val="00D35D0E"/>
    <w:rsid w:val="00D36811"/>
    <w:rsid w:val="00D37368"/>
    <w:rsid w:val="00D37457"/>
    <w:rsid w:val="00D378CE"/>
    <w:rsid w:val="00D379AD"/>
    <w:rsid w:val="00D40110"/>
    <w:rsid w:val="00D421E6"/>
    <w:rsid w:val="00D42C37"/>
    <w:rsid w:val="00D433E9"/>
    <w:rsid w:val="00D450B3"/>
    <w:rsid w:val="00D46FBC"/>
    <w:rsid w:val="00D473F2"/>
    <w:rsid w:val="00D47C6E"/>
    <w:rsid w:val="00D51774"/>
    <w:rsid w:val="00D523EC"/>
    <w:rsid w:val="00D53CE3"/>
    <w:rsid w:val="00D53ED2"/>
    <w:rsid w:val="00D54D8F"/>
    <w:rsid w:val="00D55473"/>
    <w:rsid w:val="00D5591D"/>
    <w:rsid w:val="00D55EF9"/>
    <w:rsid w:val="00D56E02"/>
    <w:rsid w:val="00D5705F"/>
    <w:rsid w:val="00D603AE"/>
    <w:rsid w:val="00D604D0"/>
    <w:rsid w:val="00D604E4"/>
    <w:rsid w:val="00D61131"/>
    <w:rsid w:val="00D615C9"/>
    <w:rsid w:val="00D61648"/>
    <w:rsid w:val="00D620BD"/>
    <w:rsid w:val="00D6210C"/>
    <w:rsid w:val="00D625CE"/>
    <w:rsid w:val="00D62A8E"/>
    <w:rsid w:val="00D6421B"/>
    <w:rsid w:val="00D6481C"/>
    <w:rsid w:val="00D64FB4"/>
    <w:rsid w:val="00D66076"/>
    <w:rsid w:val="00D66CD6"/>
    <w:rsid w:val="00D70C9A"/>
    <w:rsid w:val="00D71069"/>
    <w:rsid w:val="00D7347B"/>
    <w:rsid w:val="00D73E48"/>
    <w:rsid w:val="00D73F37"/>
    <w:rsid w:val="00D7406A"/>
    <w:rsid w:val="00D749E4"/>
    <w:rsid w:val="00D76212"/>
    <w:rsid w:val="00D775E8"/>
    <w:rsid w:val="00D7774E"/>
    <w:rsid w:val="00D82BF2"/>
    <w:rsid w:val="00D82FE3"/>
    <w:rsid w:val="00D8396E"/>
    <w:rsid w:val="00D84680"/>
    <w:rsid w:val="00D84E50"/>
    <w:rsid w:val="00D875CE"/>
    <w:rsid w:val="00D87AFE"/>
    <w:rsid w:val="00D909C3"/>
    <w:rsid w:val="00D90D8C"/>
    <w:rsid w:val="00D9250F"/>
    <w:rsid w:val="00D92C06"/>
    <w:rsid w:val="00D937DA"/>
    <w:rsid w:val="00D957F1"/>
    <w:rsid w:val="00D9611E"/>
    <w:rsid w:val="00D97671"/>
    <w:rsid w:val="00DA08C8"/>
    <w:rsid w:val="00DA13BD"/>
    <w:rsid w:val="00DA2A6D"/>
    <w:rsid w:val="00DA3834"/>
    <w:rsid w:val="00DA3AC1"/>
    <w:rsid w:val="00DA496C"/>
    <w:rsid w:val="00DA54F6"/>
    <w:rsid w:val="00DA55D4"/>
    <w:rsid w:val="00DA7D32"/>
    <w:rsid w:val="00DB0765"/>
    <w:rsid w:val="00DB1506"/>
    <w:rsid w:val="00DB1704"/>
    <w:rsid w:val="00DB2F79"/>
    <w:rsid w:val="00DB334F"/>
    <w:rsid w:val="00DB40B1"/>
    <w:rsid w:val="00DB5ED4"/>
    <w:rsid w:val="00DB7E5F"/>
    <w:rsid w:val="00DB7E7E"/>
    <w:rsid w:val="00DC084D"/>
    <w:rsid w:val="00DC0EEF"/>
    <w:rsid w:val="00DC1550"/>
    <w:rsid w:val="00DC194E"/>
    <w:rsid w:val="00DC1A05"/>
    <w:rsid w:val="00DC1CF1"/>
    <w:rsid w:val="00DC2DC3"/>
    <w:rsid w:val="00DC2E49"/>
    <w:rsid w:val="00DC37C8"/>
    <w:rsid w:val="00DC3CA9"/>
    <w:rsid w:val="00DC4764"/>
    <w:rsid w:val="00DC5527"/>
    <w:rsid w:val="00DC6B3C"/>
    <w:rsid w:val="00DC6E03"/>
    <w:rsid w:val="00DC6F47"/>
    <w:rsid w:val="00DC6FD7"/>
    <w:rsid w:val="00DD10A5"/>
    <w:rsid w:val="00DD121E"/>
    <w:rsid w:val="00DD2203"/>
    <w:rsid w:val="00DD30B7"/>
    <w:rsid w:val="00DD46CB"/>
    <w:rsid w:val="00DD5002"/>
    <w:rsid w:val="00DD52C6"/>
    <w:rsid w:val="00DD7BB4"/>
    <w:rsid w:val="00DE2B9D"/>
    <w:rsid w:val="00DE3D4D"/>
    <w:rsid w:val="00DE54FB"/>
    <w:rsid w:val="00DE5777"/>
    <w:rsid w:val="00DE58F9"/>
    <w:rsid w:val="00DE5FE6"/>
    <w:rsid w:val="00DE6DBA"/>
    <w:rsid w:val="00DE78A0"/>
    <w:rsid w:val="00DE792E"/>
    <w:rsid w:val="00DE7C8C"/>
    <w:rsid w:val="00DF1287"/>
    <w:rsid w:val="00DF44E2"/>
    <w:rsid w:val="00DF450F"/>
    <w:rsid w:val="00DF6E6E"/>
    <w:rsid w:val="00E00457"/>
    <w:rsid w:val="00E038EE"/>
    <w:rsid w:val="00E042CA"/>
    <w:rsid w:val="00E04F6A"/>
    <w:rsid w:val="00E05395"/>
    <w:rsid w:val="00E061B8"/>
    <w:rsid w:val="00E0637B"/>
    <w:rsid w:val="00E075E3"/>
    <w:rsid w:val="00E10303"/>
    <w:rsid w:val="00E121AD"/>
    <w:rsid w:val="00E13249"/>
    <w:rsid w:val="00E15F39"/>
    <w:rsid w:val="00E160AE"/>
    <w:rsid w:val="00E1611C"/>
    <w:rsid w:val="00E21108"/>
    <w:rsid w:val="00E22736"/>
    <w:rsid w:val="00E242C7"/>
    <w:rsid w:val="00E26027"/>
    <w:rsid w:val="00E32611"/>
    <w:rsid w:val="00E33615"/>
    <w:rsid w:val="00E33715"/>
    <w:rsid w:val="00E33972"/>
    <w:rsid w:val="00E340A7"/>
    <w:rsid w:val="00E35241"/>
    <w:rsid w:val="00E35442"/>
    <w:rsid w:val="00E357BF"/>
    <w:rsid w:val="00E36D7A"/>
    <w:rsid w:val="00E40877"/>
    <w:rsid w:val="00E40C7F"/>
    <w:rsid w:val="00E41F5E"/>
    <w:rsid w:val="00E42894"/>
    <w:rsid w:val="00E433E4"/>
    <w:rsid w:val="00E44675"/>
    <w:rsid w:val="00E44ECF"/>
    <w:rsid w:val="00E451F2"/>
    <w:rsid w:val="00E45A97"/>
    <w:rsid w:val="00E4775A"/>
    <w:rsid w:val="00E52B80"/>
    <w:rsid w:val="00E53A14"/>
    <w:rsid w:val="00E558C3"/>
    <w:rsid w:val="00E55AE1"/>
    <w:rsid w:val="00E56081"/>
    <w:rsid w:val="00E56808"/>
    <w:rsid w:val="00E56EEB"/>
    <w:rsid w:val="00E57CE8"/>
    <w:rsid w:val="00E60B28"/>
    <w:rsid w:val="00E620BA"/>
    <w:rsid w:val="00E62136"/>
    <w:rsid w:val="00E63AF3"/>
    <w:rsid w:val="00E64F72"/>
    <w:rsid w:val="00E65154"/>
    <w:rsid w:val="00E66CC9"/>
    <w:rsid w:val="00E67E79"/>
    <w:rsid w:val="00E7010D"/>
    <w:rsid w:val="00E716B7"/>
    <w:rsid w:val="00E7216C"/>
    <w:rsid w:val="00E74928"/>
    <w:rsid w:val="00E76928"/>
    <w:rsid w:val="00E80110"/>
    <w:rsid w:val="00E804DD"/>
    <w:rsid w:val="00E80661"/>
    <w:rsid w:val="00E81BE5"/>
    <w:rsid w:val="00E82355"/>
    <w:rsid w:val="00E82752"/>
    <w:rsid w:val="00E864FA"/>
    <w:rsid w:val="00E86821"/>
    <w:rsid w:val="00E869FB"/>
    <w:rsid w:val="00E910CC"/>
    <w:rsid w:val="00E92D86"/>
    <w:rsid w:val="00E9391C"/>
    <w:rsid w:val="00E94291"/>
    <w:rsid w:val="00E946B6"/>
    <w:rsid w:val="00E959E3"/>
    <w:rsid w:val="00E96085"/>
    <w:rsid w:val="00E966D4"/>
    <w:rsid w:val="00E96E60"/>
    <w:rsid w:val="00E9775A"/>
    <w:rsid w:val="00E979D0"/>
    <w:rsid w:val="00EA0AD7"/>
    <w:rsid w:val="00EA1EE4"/>
    <w:rsid w:val="00EA214A"/>
    <w:rsid w:val="00EA2F1C"/>
    <w:rsid w:val="00EA33CC"/>
    <w:rsid w:val="00EA43B9"/>
    <w:rsid w:val="00EA44BA"/>
    <w:rsid w:val="00EA60D9"/>
    <w:rsid w:val="00EA6EA1"/>
    <w:rsid w:val="00EA7296"/>
    <w:rsid w:val="00EA77CF"/>
    <w:rsid w:val="00EA7C38"/>
    <w:rsid w:val="00EA7C5F"/>
    <w:rsid w:val="00EA7FD5"/>
    <w:rsid w:val="00EB2CDB"/>
    <w:rsid w:val="00EB3374"/>
    <w:rsid w:val="00EB737A"/>
    <w:rsid w:val="00EC0041"/>
    <w:rsid w:val="00EC126A"/>
    <w:rsid w:val="00EC1390"/>
    <w:rsid w:val="00EC20E1"/>
    <w:rsid w:val="00EC2417"/>
    <w:rsid w:val="00EC2814"/>
    <w:rsid w:val="00EC2EE4"/>
    <w:rsid w:val="00EC33BC"/>
    <w:rsid w:val="00EC43D9"/>
    <w:rsid w:val="00EC45F8"/>
    <w:rsid w:val="00EC47A0"/>
    <w:rsid w:val="00EC5C1E"/>
    <w:rsid w:val="00EC73FF"/>
    <w:rsid w:val="00ED0B9B"/>
    <w:rsid w:val="00ED127D"/>
    <w:rsid w:val="00ED1472"/>
    <w:rsid w:val="00ED208F"/>
    <w:rsid w:val="00ED2E69"/>
    <w:rsid w:val="00ED3552"/>
    <w:rsid w:val="00ED35ED"/>
    <w:rsid w:val="00ED588D"/>
    <w:rsid w:val="00EE1769"/>
    <w:rsid w:val="00EE3728"/>
    <w:rsid w:val="00EE3E70"/>
    <w:rsid w:val="00EE4C2F"/>
    <w:rsid w:val="00EE547E"/>
    <w:rsid w:val="00EE5C1E"/>
    <w:rsid w:val="00EE6B71"/>
    <w:rsid w:val="00EE6FE8"/>
    <w:rsid w:val="00EE71E2"/>
    <w:rsid w:val="00EF2498"/>
    <w:rsid w:val="00EF2F24"/>
    <w:rsid w:val="00EF4262"/>
    <w:rsid w:val="00EF611A"/>
    <w:rsid w:val="00EF6394"/>
    <w:rsid w:val="00EF63CD"/>
    <w:rsid w:val="00EF7693"/>
    <w:rsid w:val="00EF7B88"/>
    <w:rsid w:val="00F000A8"/>
    <w:rsid w:val="00F010A6"/>
    <w:rsid w:val="00F01BA5"/>
    <w:rsid w:val="00F02377"/>
    <w:rsid w:val="00F028E3"/>
    <w:rsid w:val="00F03883"/>
    <w:rsid w:val="00F03EBA"/>
    <w:rsid w:val="00F041ED"/>
    <w:rsid w:val="00F04B2A"/>
    <w:rsid w:val="00F055FB"/>
    <w:rsid w:val="00F06359"/>
    <w:rsid w:val="00F07BAD"/>
    <w:rsid w:val="00F111E7"/>
    <w:rsid w:val="00F11C03"/>
    <w:rsid w:val="00F11CC8"/>
    <w:rsid w:val="00F11FD3"/>
    <w:rsid w:val="00F12002"/>
    <w:rsid w:val="00F12663"/>
    <w:rsid w:val="00F13317"/>
    <w:rsid w:val="00F13619"/>
    <w:rsid w:val="00F143F1"/>
    <w:rsid w:val="00F14E79"/>
    <w:rsid w:val="00F158C4"/>
    <w:rsid w:val="00F15B11"/>
    <w:rsid w:val="00F17EC4"/>
    <w:rsid w:val="00F17F25"/>
    <w:rsid w:val="00F208C8"/>
    <w:rsid w:val="00F2277A"/>
    <w:rsid w:val="00F2518C"/>
    <w:rsid w:val="00F25241"/>
    <w:rsid w:val="00F253E6"/>
    <w:rsid w:val="00F272F0"/>
    <w:rsid w:val="00F279F8"/>
    <w:rsid w:val="00F32558"/>
    <w:rsid w:val="00F361A5"/>
    <w:rsid w:val="00F36379"/>
    <w:rsid w:val="00F3650E"/>
    <w:rsid w:val="00F369C4"/>
    <w:rsid w:val="00F370FD"/>
    <w:rsid w:val="00F400D3"/>
    <w:rsid w:val="00F40380"/>
    <w:rsid w:val="00F41032"/>
    <w:rsid w:val="00F41329"/>
    <w:rsid w:val="00F42072"/>
    <w:rsid w:val="00F43962"/>
    <w:rsid w:val="00F43BFA"/>
    <w:rsid w:val="00F44212"/>
    <w:rsid w:val="00F450B6"/>
    <w:rsid w:val="00F45F35"/>
    <w:rsid w:val="00F46260"/>
    <w:rsid w:val="00F46898"/>
    <w:rsid w:val="00F46F4E"/>
    <w:rsid w:val="00F5002C"/>
    <w:rsid w:val="00F53220"/>
    <w:rsid w:val="00F543B9"/>
    <w:rsid w:val="00F5684F"/>
    <w:rsid w:val="00F56ACF"/>
    <w:rsid w:val="00F61129"/>
    <w:rsid w:val="00F6299F"/>
    <w:rsid w:val="00F630B2"/>
    <w:rsid w:val="00F65485"/>
    <w:rsid w:val="00F6765E"/>
    <w:rsid w:val="00F704E4"/>
    <w:rsid w:val="00F7258E"/>
    <w:rsid w:val="00F72B85"/>
    <w:rsid w:val="00F73E5A"/>
    <w:rsid w:val="00F73EDB"/>
    <w:rsid w:val="00F75159"/>
    <w:rsid w:val="00F75D5E"/>
    <w:rsid w:val="00F8019D"/>
    <w:rsid w:val="00F80541"/>
    <w:rsid w:val="00F811D9"/>
    <w:rsid w:val="00F82129"/>
    <w:rsid w:val="00F84E78"/>
    <w:rsid w:val="00F865A8"/>
    <w:rsid w:val="00F86CFD"/>
    <w:rsid w:val="00F901B7"/>
    <w:rsid w:val="00F90DDD"/>
    <w:rsid w:val="00F91040"/>
    <w:rsid w:val="00F914A5"/>
    <w:rsid w:val="00F91FF4"/>
    <w:rsid w:val="00F93131"/>
    <w:rsid w:val="00F9350D"/>
    <w:rsid w:val="00F947E5"/>
    <w:rsid w:val="00F94B76"/>
    <w:rsid w:val="00F95395"/>
    <w:rsid w:val="00F95593"/>
    <w:rsid w:val="00F96315"/>
    <w:rsid w:val="00FA0570"/>
    <w:rsid w:val="00FA0657"/>
    <w:rsid w:val="00FA239B"/>
    <w:rsid w:val="00FA29C1"/>
    <w:rsid w:val="00FA49A5"/>
    <w:rsid w:val="00FA4C1B"/>
    <w:rsid w:val="00FA753B"/>
    <w:rsid w:val="00FB0980"/>
    <w:rsid w:val="00FB0A15"/>
    <w:rsid w:val="00FB2D39"/>
    <w:rsid w:val="00FB3414"/>
    <w:rsid w:val="00FB3934"/>
    <w:rsid w:val="00FB40B5"/>
    <w:rsid w:val="00FB4131"/>
    <w:rsid w:val="00FB4DAB"/>
    <w:rsid w:val="00FB5B3C"/>
    <w:rsid w:val="00FB60EF"/>
    <w:rsid w:val="00FB70CC"/>
    <w:rsid w:val="00FB78FC"/>
    <w:rsid w:val="00FB7A93"/>
    <w:rsid w:val="00FC1A10"/>
    <w:rsid w:val="00FC2117"/>
    <w:rsid w:val="00FC2EEF"/>
    <w:rsid w:val="00FC5547"/>
    <w:rsid w:val="00FC5ED2"/>
    <w:rsid w:val="00FC6EB4"/>
    <w:rsid w:val="00FC74BC"/>
    <w:rsid w:val="00FC7C36"/>
    <w:rsid w:val="00FD0167"/>
    <w:rsid w:val="00FD052F"/>
    <w:rsid w:val="00FD291D"/>
    <w:rsid w:val="00FD31F0"/>
    <w:rsid w:val="00FD349D"/>
    <w:rsid w:val="00FD3A63"/>
    <w:rsid w:val="00FD3AA3"/>
    <w:rsid w:val="00FD460E"/>
    <w:rsid w:val="00FD63DB"/>
    <w:rsid w:val="00FD7C89"/>
    <w:rsid w:val="00FE17F2"/>
    <w:rsid w:val="00FE31B9"/>
    <w:rsid w:val="00FE6FFA"/>
    <w:rsid w:val="00FF09FE"/>
    <w:rsid w:val="00FF411F"/>
    <w:rsid w:val="00FF4DA0"/>
    <w:rsid w:val="00FF5292"/>
    <w:rsid w:val="00FF57EE"/>
    <w:rsid w:val="00FF6204"/>
    <w:rsid w:val="00FF6E8C"/>
    <w:rsid w:val="00FF7D45"/>
  </w:rsids>
  <m:mathPr>
    <m:mathFont m:val="Cambria Math"/>
    <m:brkBin m:val="before"/>
    <m:brkBinSub m:val="--"/>
    <m:smallFrac m:val="0"/>
    <m:dispDef/>
    <m:lMargin m:val="0"/>
    <m:rMargin m:val="0"/>
    <m:defJc m:val="centerGroup"/>
    <m:wrapIndent m:val="1440"/>
    <m:intLim m:val="subSup"/>
    <m:naryLim m:val="undOvr"/>
  </m:mathPr>
  <w:themeFontLang w:val="en-US" w:eastAsia="ja-JP" w:bidi="lo-L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v:textbox inset="5.85pt,.7pt,5.85pt,.7pt"/>
    </o:shapedefaults>
    <o:shapelayout v:ext="edit">
      <o:idmap v:ext="edit" data="1"/>
    </o:shapelayout>
  </w:shapeDefaults>
  <w:decimalSymbol w:val="."/>
  <w:listSeparator w:val=","/>
  <w14:docId w14:val="6440A8A9"/>
  <w15:docId w15:val="{8E22FA6E-7169-41B5-A149-A8FA1D70EC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kern w:val="2"/>
        <w:sz w:val="21"/>
        <w:szCs w:val="22"/>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locked="1" w:uiPriority="0"/>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922E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FD3AA3"/>
    <w:rPr>
      <w:rFonts w:ascii="Arial" w:eastAsia="ＭＳ ゴシック" w:hAnsi="Arial"/>
      <w:kern w:val="0"/>
      <w:sz w:val="18"/>
      <w:szCs w:val="18"/>
    </w:rPr>
  </w:style>
  <w:style w:type="character" w:customStyle="1" w:styleId="a4">
    <w:name w:val="吹き出し (文字)"/>
    <w:basedOn w:val="a0"/>
    <w:link w:val="a3"/>
    <w:uiPriority w:val="99"/>
    <w:semiHidden/>
    <w:locked/>
    <w:rsid w:val="00FD3AA3"/>
    <w:rPr>
      <w:rFonts w:ascii="Arial" w:eastAsia="ＭＳ ゴシック" w:hAnsi="Arial" w:cs="Times New Roman"/>
      <w:sz w:val="18"/>
    </w:rPr>
  </w:style>
  <w:style w:type="paragraph" w:styleId="a5">
    <w:name w:val="List Paragraph"/>
    <w:basedOn w:val="a"/>
    <w:uiPriority w:val="34"/>
    <w:qFormat/>
    <w:rsid w:val="00AC7649"/>
    <w:pPr>
      <w:ind w:leftChars="400" w:left="840"/>
    </w:pPr>
  </w:style>
  <w:style w:type="paragraph" w:styleId="a6">
    <w:name w:val="footer"/>
    <w:basedOn w:val="a"/>
    <w:link w:val="a7"/>
    <w:uiPriority w:val="99"/>
    <w:rsid w:val="00D317FF"/>
    <w:pPr>
      <w:tabs>
        <w:tab w:val="center" w:pos="4252"/>
        <w:tab w:val="right" w:pos="8504"/>
      </w:tabs>
      <w:snapToGrid w:val="0"/>
    </w:pPr>
    <w:rPr>
      <w:rFonts w:ascii="Century Schoolbook" w:hAnsi="Century Schoolbook"/>
      <w:color w:val="000000"/>
      <w:kern w:val="0"/>
      <w:sz w:val="22"/>
      <w:szCs w:val="20"/>
    </w:rPr>
  </w:style>
  <w:style w:type="character" w:customStyle="1" w:styleId="a7">
    <w:name w:val="フッター (文字)"/>
    <w:basedOn w:val="a0"/>
    <w:link w:val="a6"/>
    <w:uiPriority w:val="99"/>
    <w:locked/>
    <w:rsid w:val="00D317FF"/>
    <w:rPr>
      <w:rFonts w:ascii="Century Schoolbook" w:eastAsia="ＭＳ 明朝" w:hAnsi="Century Schoolbook" w:cs="Times New Roman"/>
      <w:color w:val="000000"/>
      <w:sz w:val="20"/>
    </w:rPr>
  </w:style>
  <w:style w:type="character" w:styleId="a8">
    <w:name w:val="page number"/>
    <w:basedOn w:val="a0"/>
    <w:uiPriority w:val="99"/>
    <w:rsid w:val="00D317FF"/>
    <w:rPr>
      <w:rFonts w:cs="Times New Roman"/>
    </w:rPr>
  </w:style>
  <w:style w:type="paragraph" w:styleId="2">
    <w:name w:val="Body Text Indent 2"/>
    <w:basedOn w:val="a"/>
    <w:link w:val="20"/>
    <w:uiPriority w:val="99"/>
    <w:rsid w:val="00D317FF"/>
    <w:pPr>
      <w:ind w:leftChars="249" w:left="523" w:firstLine="2"/>
    </w:pPr>
    <w:rPr>
      <w:rFonts w:ascii="ＭＳ Ｐゴシック" w:eastAsia="ＭＳ ゴシック" w:hAnsi="ＭＳ Ｐゴシック"/>
      <w:kern w:val="0"/>
      <w:sz w:val="20"/>
      <w:szCs w:val="24"/>
    </w:rPr>
  </w:style>
  <w:style w:type="character" w:customStyle="1" w:styleId="20">
    <w:name w:val="本文インデント 2 (文字)"/>
    <w:basedOn w:val="a0"/>
    <w:link w:val="2"/>
    <w:uiPriority w:val="99"/>
    <w:locked/>
    <w:rsid w:val="00D317FF"/>
    <w:rPr>
      <w:rFonts w:ascii="ＭＳ Ｐゴシック" w:eastAsia="ＭＳ ゴシック" w:hAnsi="ＭＳ Ｐゴシック" w:cs="Times New Roman"/>
      <w:sz w:val="24"/>
    </w:rPr>
  </w:style>
  <w:style w:type="paragraph" w:customStyle="1" w:styleId="a9">
    <w:name w:val="一太郎"/>
    <w:rsid w:val="00D317FF"/>
    <w:pPr>
      <w:widowControl w:val="0"/>
      <w:wordWrap w:val="0"/>
      <w:autoSpaceDE w:val="0"/>
      <w:autoSpaceDN w:val="0"/>
      <w:adjustRightInd w:val="0"/>
      <w:spacing w:line="354" w:lineRule="exact"/>
      <w:jc w:val="both"/>
    </w:pPr>
    <w:rPr>
      <w:rFonts w:cs="Century"/>
      <w:spacing w:val="-1"/>
      <w:kern w:val="0"/>
      <w:sz w:val="24"/>
      <w:szCs w:val="24"/>
    </w:rPr>
  </w:style>
  <w:style w:type="paragraph" w:styleId="aa">
    <w:name w:val="header"/>
    <w:basedOn w:val="a"/>
    <w:link w:val="ab"/>
    <w:uiPriority w:val="99"/>
    <w:rsid w:val="00021212"/>
    <w:pPr>
      <w:tabs>
        <w:tab w:val="center" w:pos="4252"/>
        <w:tab w:val="right" w:pos="8504"/>
      </w:tabs>
      <w:snapToGrid w:val="0"/>
    </w:pPr>
  </w:style>
  <w:style w:type="character" w:customStyle="1" w:styleId="ab">
    <w:name w:val="ヘッダー (文字)"/>
    <w:basedOn w:val="a0"/>
    <w:link w:val="aa"/>
    <w:uiPriority w:val="99"/>
    <w:locked/>
    <w:rsid w:val="00021212"/>
    <w:rPr>
      <w:rFonts w:cs="Times New Roman"/>
    </w:rPr>
  </w:style>
  <w:style w:type="table" w:styleId="ac">
    <w:name w:val="Table Grid"/>
    <w:basedOn w:val="a1"/>
    <w:rsid w:val="00D66076"/>
    <w:rPr>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d">
    <w:name w:val="List"/>
    <w:basedOn w:val="a"/>
    <w:uiPriority w:val="99"/>
    <w:rsid w:val="005001C3"/>
    <w:pPr>
      <w:adjustRightInd w:val="0"/>
      <w:ind w:left="200" w:hangingChars="200" w:hanging="200"/>
      <w:textAlignment w:val="baseline"/>
    </w:pPr>
    <w:rPr>
      <w:rFonts w:eastAsia="Mincho"/>
      <w:spacing w:val="5"/>
      <w:kern w:val="0"/>
      <w:szCs w:val="20"/>
    </w:rPr>
  </w:style>
  <w:style w:type="paragraph" w:styleId="ae">
    <w:name w:val="Closing"/>
    <w:basedOn w:val="a"/>
    <w:link w:val="af"/>
    <w:uiPriority w:val="99"/>
    <w:rsid w:val="00322052"/>
    <w:pPr>
      <w:jc w:val="right"/>
    </w:pPr>
    <w:rPr>
      <w:rFonts w:ascii="ＭＳ ゴシック" w:eastAsia="ＭＳ ゴシック" w:hAnsi="ＭＳ ゴシック"/>
      <w:szCs w:val="21"/>
    </w:rPr>
  </w:style>
  <w:style w:type="character" w:customStyle="1" w:styleId="af">
    <w:name w:val="結語 (文字)"/>
    <w:basedOn w:val="a0"/>
    <w:link w:val="ae"/>
    <w:uiPriority w:val="99"/>
    <w:locked/>
    <w:rsid w:val="00322052"/>
    <w:rPr>
      <w:rFonts w:ascii="ＭＳ ゴシック" w:eastAsia="ＭＳ ゴシック" w:hAnsi="ＭＳ ゴシック" w:cs="Times New Roman"/>
      <w:kern w:val="2"/>
      <w:sz w:val="21"/>
    </w:rPr>
  </w:style>
  <w:style w:type="paragraph" w:styleId="af0">
    <w:name w:val="Note Heading"/>
    <w:basedOn w:val="a"/>
    <w:next w:val="a"/>
    <w:link w:val="af1"/>
    <w:rsid w:val="006837F4"/>
    <w:pPr>
      <w:jc w:val="center"/>
    </w:pPr>
    <w:rPr>
      <w:rFonts w:ascii="ＭＳ ゴシック" w:eastAsia="ＭＳ ゴシック" w:hAnsi="ＭＳ ゴシック"/>
      <w:szCs w:val="21"/>
    </w:rPr>
  </w:style>
  <w:style w:type="character" w:customStyle="1" w:styleId="af1">
    <w:name w:val="記 (文字)"/>
    <w:basedOn w:val="a0"/>
    <w:link w:val="af0"/>
    <w:locked/>
    <w:rsid w:val="006837F4"/>
    <w:rPr>
      <w:rFonts w:ascii="ＭＳ ゴシック" w:eastAsia="ＭＳ ゴシック" w:hAnsi="ＭＳ ゴシック" w:cs="Times New Roman"/>
      <w:kern w:val="2"/>
      <w:sz w:val="21"/>
    </w:rPr>
  </w:style>
  <w:style w:type="paragraph" w:styleId="af2">
    <w:name w:val="Date"/>
    <w:basedOn w:val="a"/>
    <w:next w:val="a"/>
    <w:link w:val="af3"/>
    <w:uiPriority w:val="99"/>
    <w:semiHidden/>
    <w:rsid w:val="008C352A"/>
  </w:style>
  <w:style w:type="character" w:customStyle="1" w:styleId="af3">
    <w:name w:val="日付 (文字)"/>
    <w:basedOn w:val="a0"/>
    <w:link w:val="af2"/>
    <w:uiPriority w:val="99"/>
    <w:semiHidden/>
    <w:locked/>
    <w:rsid w:val="008C352A"/>
    <w:rPr>
      <w:rFonts w:cs="Times New Roman"/>
      <w:kern w:val="2"/>
      <w:sz w:val="22"/>
    </w:rPr>
  </w:style>
  <w:style w:type="character" w:styleId="af4">
    <w:name w:val="Hyperlink"/>
    <w:basedOn w:val="a0"/>
    <w:uiPriority w:val="99"/>
    <w:rsid w:val="00A74194"/>
    <w:rPr>
      <w:rFonts w:cs="Times New Roman"/>
      <w:color w:val="0000FF"/>
      <w:u w:val="single"/>
    </w:rPr>
  </w:style>
  <w:style w:type="character" w:styleId="af5">
    <w:name w:val="FollowedHyperlink"/>
    <w:basedOn w:val="a0"/>
    <w:uiPriority w:val="99"/>
    <w:semiHidden/>
    <w:rsid w:val="00A74194"/>
    <w:rPr>
      <w:rFonts w:cs="Times New Roman"/>
      <w:color w:val="800080"/>
      <w:u w:val="single"/>
    </w:rPr>
  </w:style>
  <w:style w:type="paragraph" w:styleId="af6">
    <w:name w:val="Revision"/>
    <w:hidden/>
    <w:uiPriority w:val="99"/>
    <w:semiHidden/>
    <w:rsid w:val="00123928"/>
  </w:style>
  <w:style w:type="paragraph" w:styleId="Web">
    <w:name w:val="Normal (Web)"/>
    <w:basedOn w:val="a"/>
    <w:uiPriority w:val="99"/>
    <w:semiHidden/>
    <w:unhideWhenUsed/>
    <w:rsid w:val="00BD5C1F"/>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f7">
    <w:name w:val="Emphasis"/>
    <w:basedOn w:val="a0"/>
    <w:qFormat/>
    <w:locked/>
    <w:rsid w:val="00970D56"/>
    <w:rPr>
      <w:i/>
      <w:iCs/>
    </w:rPr>
  </w:style>
  <w:style w:type="paragraph" w:styleId="af8">
    <w:name w:val="Title"/>
    <w:basedOn w:val="a"/>
    <w:next w:val="a"/>
    <w:link w:val="af9"/>
    <w:qFormat/>
    <w:locked/>
    <w:rsid w:val="00F370FD"/>
    <w:pPr>
      <w:spacing w:before="240" w:after="120"/>
      <w:jc w:val="center"/>
      <w:outlineLvl w:val="0"/>
    </w:pPr>
    <w:rPr>
      <w:rFonts w:asciiTheme="majorHAnsi" w:eastAsia="ＭＳ ゴシック" w:hAnsiTheme="majorHAnsi" w:cstheme="majorBidi"/>
      <w:sz w:val="32"/>
      <w:szCs w:val="32"/>
    </w:rPr>
  </w:style>
  <w:style w:type="character" w:customStyle="1" w:styleId="af9">
    <w:name w:val="表題 (文字)"/>
    <w:basedOn w:val="a0"/>
    <w:link w:val="af8"/>
    <w:rsid w:val="00F370FD"/>
    <w:rPr>
      <w:rFonts w:asciiTheme="majorHAnsi" w:eastAsia="ＭＳ ゴシック" w:hAnsiTheme="majorHAnsi" w:cstheme="majorBidi"/>
      <w:sz w:val="32"/>
      <w:szCs w:val="32"/>
    </w:rPr>
  </w:style>
  <w:style w:type="character" w:styleId="afa">
    <w:name w:val="Strong"/>
    <w:basedOn w:val="a0"/>
    <w:qFormat/>
    <w:locked/>
    <w:rsid w:val="00AE5625"/>
    <w:rPr>
      <w:b/>
      <w:bCs/>
    </w:rPr>
  </w:style>
  <w:style w:type="character" w:customStyle="1" w:styleId="1">
    <w:name w:val="メンション1"/>
    <w:basedOn w:val="a0"/>
    <w:uiPriority w:val="99"/>
    <w:semiHidden/>
    <w:unhideWhenUsed/>
    <w:rsid w:val="009B37E9"/>
    <w:rPr>
      <w:color w:val="2B579A"/>
      <w:shd w:val="clear" w:color="auto" w:fill="E6E6E6"/>
    </w:rPr>
  </w:style>
  <w:style w:type="character" w:styleId="afb">
    <w:name w:val="annotation reference"/>
    <w:basedOn w:val="a0"/>
    <w:uiPriority w:val="99"/>
    <w:semiHidden/>
    <w:unhideWhenUsed/>
    <w:rsid w:val="00357770"/>
    <w:rPr>
      <w:sz w:val="18"/>
      <w:szCs w:val="18"/>
    </w:rPr>
  </w:style>
  <w:style w:type="paragraph" w:styleId="afc">
    <w:name w:val="annotation text"/>
    <w:basedOn w:val="a"/>
    <w:link w:val="afd"/>
    <w:uiPriority w:val="99"/>
    <w:semiHidden/>
    <w:unhideWhenUsed/>
    <w:rsid w:val="00357770"/>
    <w:pPr>
      <w:jc w:val="left"/>
    </w:pPr>
  </w:style>
  <w:style w:type="character" w:customStyle="1" w:styleId="afd">
    <w:name w:val="コメント文字列 (文字)"/>
    <w:basedOn w:val="a0"/>
    <w:link w:val="afc"/>
    <w:uiPriority w:val="99"/>
    <w:semiHidden/>
    <w:rsid w:val="00357770"/>
  </w:style>
  <w:style w:type="paragraph" w:styleId="afe">
    <w:name w:val="annotation subject"/>
    <w:basedOn w:val="afc"/>
    <w:next w:val="afc"/>
    <w:link w:val="aff"/>
    <w:uiPriority w:val="99"/>
    <w:semiHidden/>
    <w:unhideWhenUsed/>
    <w:rsid w:val="00357770"/>
    <w:rPr>
      <w:b/>
      <w:bCs/>
    </w:rPr>
  </w:style>
  <w:style w:type="character" w:customStyle="1" w:styleId="aff">
    <w:name w:val="コメント内容 (文字)"/>
    <w:basedOn w:val="afd"/>
    <w:link w:val="afe"/>
    <w:uiPriority w:val="99"/>
    <w:semiHidden/>
    <w:rsid w:val="0035777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4409310">
      <w:bodyDiv w:val="1"/>
      <w:marLeft w:val="0"/>
      <w:marRight w:val="0"/>
      <w:marTop w:val="0"/>
      <w:marBottom w:val="0"/>
      <w:divBdr>
        <w:top w:val="none" w:sz="0" w:space="0" w:color="auto"/>
        <w:left w:val="none" w:sz="0" w:space="0" w:color="auto"/>
        <w:bottom w:val="none" w:sz="0" w:space="0" w:color="auto"/>
        <w:right w:val="none" w:sz="0" w:space="0" w:color="auto"/>
      </w:divBdr>
    </w:div>
    <w:div w:id="218126547">
      <w:bodyDiv w:val="1"/>
      <w:marLeft w:val="0"/>
      <w:marRight w:val="0"/>
      <w:marTop w:val="0"/>
      <w:marBottom w:val="0"/>
      <w:divBdr>
        <w:top w:val="none" w:sz="0" w:space="0" w:color="auto"/>
        <w:left w:val="none" w:sz="0" w:space="0" w:color="auto"/>
        <w:bottom w:val="none" w:sz="0" w:space="0" w:color="auto"/>
        <w:right w:val="none" w:sz="0" w:space="0" w:color="auto"/>
      </w:divBdr>
    </w:div>
    <w:div w:id="250892535">
      <w:bodyDiv w:val="1"/>
      <w:marLeft w:val="0"/>
      <w:marRight w:val="0"/>
      <w:marTop w:val="0"/>
      <w:marBottom w:val="0"/>
      <w:divBdr>
        <w:top w:val="none" w:sz="0" w:space="0" w:color="auto"/>
        <w:left w:val="none" w:sz="0" w:space="0" w:color="auto"/>
        <w:bottom w:val="none" w:sz="0" w:space="0" w:color="auto"/>
        <w:right w:val="none" w:sz="0" w:space="0" w:color="auto"/>
      </w:divBdr>
    </w:div>
    <w:div w:id="390815320">
      <w:bodyDiv w:val="1"/>
      <w:marLeft w:val="0"/>
      <w:marRight w:val="0"/>
      <w:marTop w:val="0"/>
      <w:marBottom w:val="0"/>
      <w:divBdr>
        <w:top w:val="none" w:sz="0" w:space="0" w:color="auto"/>
        <w:left w:val="none" w:sz="0" w:space="0" w:color="auto"/>
        <w:bottom w:val="none" w:sz="0" w:space="0" w:color="auto"/>
        <w:right w:val="none" w:sz="0" w:space="0" w:color="auto"/>
      </w:divBdr>
    </w:div>
    <w:div w:id="442657150">
      <w:bodyDiv w:val="1"/>
      <w:marLeft w:val="0"/>
      <w:marRight w:val="0"/>
      <w:marTop w:val="0"/>
      <w:marBottom w:val="0"/>
      <w:divBdr>
        <w:top w:val="none" w:sz="0" w:space="0" w:color="auto"/>
        <w:left w:val="none" w:sz="0" w:space="0" w:color="auto"/>
        <w:bottom w:val="none" w:sz="0" w:space="0" w:color="auto"/>
        <w:right w:val="none" w:sz="0" w:space="0" w:color="auto"/>
      </w:divBdr>
    </w:div>
    <w:div w:id="492068669">
      <w:bodyDiv w:val="1"/>
      <w:marLeft w:val="0"/>
      <w:marRight w:val="0"/>
      <w:marTop w:val="0"/>
      <w:marBottom w:val="0"/>
      <w:divBdr>
        <w:top w:val="none" w:sz="0" w:space="0" w:color="auto"/>
        <w:left w:val="none" w:sz="0" w:space="0" w:color="auto"/>
        <w:bottom w:val="none" w:sz="0" w:space="0" w:color="auto"/>
        <w:right w:val="none" w:sz="0" w:space="0" w:color="auto"/>
      </w:divBdr>
    </w:div>
    <w:div w:id="597756710">
      <w:bodyDiv w:val="1"/>
      <w:marLeft w:val="0"/>
      <w:marRight w:val="0"/>
      <w:marTop w:val="0"/>
      <w:marBottom w:val="0"/>
      <w:divBdr>
        <w:top w:val="none" w:sz="0" w:space="0" w:color="auto"/>
        <w:left w:val="none" w:sz="0" w:space="0" w:color="auto"/>
        <w:bottom w:val="none" w:sz="0" w:space="0" w:color="auto"/>
        <w:right w:val="none" w:sz="0" w:space="0" w:color="auto"/>
      </w:divBdr>
    </w:div>
    <w:div w:id="674112760">
      <w:bodyDiv w:val="1"/>
      <w:marLeft w:val="0"/>
      <w:marRight w:val="0"/>
      <w:marTop w:val="0"/>
      <w:marBottom w:val="0"/>
      <w:divBdr>
        <w:top w:val="none" w:sz="0" w:space="0" w:color="auto"/>
        <w:left w:val="none" w:sz="0" w:space="0" w:color="auto"/>
        <w:bottom w:val="none" w:sz="0" w:space="0" w:color="auto"/>
        <w:right w:val="none" w:sz="0" w:space="0" w:color="auto"/>
      </w:divBdr>
    </w:div>
    <w:div w:id="770593242">
      <w:bodyDiv w:val="1"/>
      <w:marLeft w:val="0"/>
      <w:marRight w:val="0"/>
      <w:marTop w:val="0"/>
      <w:marBottom w:val="0"/>
      <w:divBdr>
        <w:top w:val="none" w:sz="0" w:space="0" w:color="auto"/>
        <w:left w:val="none" w:sz="0" w:space="0" w:color="auto"/>
        <w:bottom w:val="none" w:sz="0" w:space="0" w:color="auto"/>
        <w:right w:val="none" w:sz="0" w:space="0" w:color="auto"/>
      </w:divBdr>
    </w:div>
    <w:div w:id="778452674">
      <w:bodyDiv w:val="1"/>
      <w:marLeft w:val="0"/>
      <w:marRight w:val="0"/>
      <w:marTop w:val="0"/>
      <w:marBottom w:val="0"/>
      <w:divBdr>
        <w:top w:val="none" w:sz="0" w:space="0" w:color="auto"/>
        <w:left w:val="none" w:sz="0" w:space="0" w:color="auto"/>
        <w:bottom w:val="none" w:sz="0" w:space="0" w:color="auto"/>
        <w:right w:val="none" w:sz="0" w:space="0" w:color="auto"/>
      </w:divBdr>
    </w:div>
    <w:div w:id="790515765">
      <w:bodyDiv w:val="1"/>
      <w:marLeft w:val="0"/>
      <w:marRight w:val="0"/>
      <w:marTop w:val="0"/>
      <w:marBottom w:val="0"/>
      <w:divBdr>
        <w:top w:val="none" w:sz="0" w:space="0" w:color="auto"/>
        <w:left w:val="none" w:sz="0" w:space="0" w:color="auto"/>
        <w:bottom w:val="none" w:sz="0" w:space="0" w:color="auto"/>
        <w:right w:val="none" w:sz="0" w:space="0" w:color="auto"/>
      </w:divBdr>
    </w:div>
    <w:div w:id="898906154">
      <w:bodyDiv w:val="1"/>
      <w:marLeft w:val="0"/>
      <w:marRight w:val="0"/>
      <w:marTop w:val="0"/>
      <w:marBottom w:val="0"/>
      <w:divBdr>
        <w:top w:val="none" w:sz="0" w:space="0" w:color="auto"/>
        <w:left w:val="none" w:sz="0" w:space="0" w:color="auto"/>
        <w:bottom w:val="none" w:sz="0" w:space="0" w:color="auto"/>
        <w:right w:val="none" w:sz="0" w:space="0" w:color="auto"/>
      </w:divBdr>
    </w:div>
    <w:div w:id="904685340">
      <w:bodyDiv w:val="1"/>
      <w:marLeft w:val="0"/>
      <w:marRight w:val="0"/>
      <w:marTop w:val="0"/>
      <w:marBottom w:val="0"/>
      <w:divBdr>
        <w:top w:val="none" w:sz="0" w:space="0" w:color="auto"/>
        <w:left w:val="none" w:sz="0" w:space="0" w:color="auto"/>
        <w:bottom w:val="none" w:sz="0" w:space="0" w:color="auto"/>
        <w:right w:val="none" w:sz="0" w:space="0" w:color="auto"/>
      </w:divBdr>
    </w:div>
    <w:div w:id="942541307">
      <w:bodyDiv w:val="1"/>
      <w:marLeft w:val="0"/>
      <w:marRight w:val="0"/>
      <w:marTop w:val="0"/>
      <w:marBottom w:val="0"/>
      <w:divBdr>
        <w:top w:val="none" w:sz="0" w:space="0" w:color="auto"/>
        <w:left w:val="none" w:sz="0" w:space="0" w:color="auto"/>
        <w:bottom w:val="none" w:sz="0" w:space="0" w:color="auto"/>
        <w:right w:val="none" w:sz="0" w:space="0" w:color="auto"/>
      </w:divBdr>
    </w:div>
    <w:div w:id="946959902">
      <w:bodyDiv w:val="1"/>
      <w:marLeft w:val="0"/>
      <w:marRight w:val="0"/>
      <w:marTop w:val="0"/>
      <w:marBottom w:val="0"/>
      <w:divBdr>
        <w:top w:val="none" w:sz="0" w:space="0" w:color="auto"/>
        <w:left w:val="none" w:sz="0" w:space="0" w:color="auto"/>
        <w:bottom w:val="none" w:sz="0" w:space="0" w:color="auto"/>
        <w:right w:val="none" w:sz="0" w:space="0" w:color="auto"/>
      </w:divBdr>
    </w:div>
    <w:div w:id="1004627669">
      <w:bodyDiv w:val="1"/>
      <w:marLeft w:val="0"/>
      <w:marRight w:val="0"/>
      <w:marTop w:val="0"/>
      <w:marBottom w:val="0"/>
      <w:divBdr>
        <w:top w:val="none" w:sz="0" w:space="0" w:color="auto"/>
        <w:left w:val="none" w:sz="0" w:space="0" w:color="auto"/>
        <w:bottom w:val="none" w:sz="0" w:space="0" w:color="auto"/>
        <w:right w:val="none" w:sz="0" w:space="0" w:color="auto"/>
      </w:divBdr>
    </w:div>
    <w:div w:id="1031765080">
      <w:bodyDiv w:val="1"/>
      <w:marLeft w:val="0"/>
      <w:marRight w:val="0"/>
      <w:marTop w:val="0"/>
      <w:marBottom w:val="0"/>
      <w:divBdr>
        <w:top w:val="none" w:sz="0" w:space="0" w:color="auto"/>
        <w:left w:val="none" w:sz="0" w:space="0" w:color="auto"/>
        <w:bottom w:val="none" w:sz="0" w:space="0" w:color="auto"/>
        <w:right w:val="none" w:sz="0" w:space="0" w:color="auto"/>
      </w:divBdr>
    </w:div>
    <w:div w:id="1321814386">
      <w:bodyDiv w:val="1"/>
      <w:marLeft w:val="0"/>
      <w:marRight w:val="0"/>
      <w:marTop w:val="0"/>
      <w:marBottom w:val="0"/>
      <w:divBdr>
        <w:top w:val="none" w:sz="0" w:space="0" w:color="auto"/>
        <w:left w:val="none" w:sz="0" w:space="0" w:color="auto"/>
        <w:bottom w:val="none" w:sz="0" w:space="0" w:color="auto"/>
        <w:right w:val="none" w:sz="0" w:space="0" w:color="auto"/>
      </w:divBdr>
    </w:div>
    <w:div w:id="1342052717">
      <w:bodyDiv w:val="1"/>
      <w:marLeft w:val="0"/>
      <w:marRight w:val="0"/>
      <w:marTop w:val="0"/>
      <w:marBottom w:val="0"/>
      <w:divBdr>
        <w:top w:val="none" w:sz="0" w:space="0" w:color="auto"/>
        <w:left w:val="none" w:sz="0" w:space="0" w:color="auto"/>
        <w:bottom w:val="none" w:sz="0" w:space="0" w:color="auto"/>
        <w:right w:val="none" w:sz="0" w:space="0" w:color="auto"/>
      </w:divBdr>
    </w:div>
    <w:div w:id="1349215028">
      <w:marLeft w:val="0"/>
      <w:marRight w:val="0"/>
      <w:marTop w:val="0"/>
      <w:marBottom w:val="0"/>
      <w:divBdr>
        <w:top w:val="none" w:sz="0" w:space="0" w:color="auto"/>
        <w:left w:val="none" w:sz="0" w:space="0" w:color="auto"/>
        <w:bottom w:val="none" w:sz="0" w:space="0" w:color="auto"/>
        <w:right w:val="none" w:sz="0" w:space="0" w:color="auto"/>
      </w:divBdr>
    </w:div>
    <w:div w:id="1349215029">
      <w:marLeft w:val="0"/>
      <w:marRight w:val="0"/>
      <w:marTop w:val="0"/>
      <w:marBottom w:val="0"/>
      <w:divBdr>
        <w:top w:val="none" w:sz="0" w:space="0" w:color="auto"/>
        <w:left w:val="none" w:sz="0" w:space="0" w:color="auto"/>
        <w:bottom w:val="none" w:sz="0" w:space="0" w:color="auto"/>
        <w:right w:val="none" w:sz="0" w:space="0" w:color="auto"/>
      </w:divBdr>
    </w:div>
    <w:div w:id="1349215030">
      <w:marLeft w:val="0"/>
      <w:marRight w:val="0"/>
      <w:marTop w:val="0"/>
      <w:marBottom w:val="0"/>
      <w:divBdr>
        <w:top w:val="none" w:sz="0" w:space="0" w:color="auto"/>
        <w:left w:val="none" w:sz="0" w:space="0" w:color="auto"/>
        <w:bottom w:val="none" w:sz="0" w:space="0" w:color="auto"/>
        <w:right w:val="none" w:sz="0" w:space="0" w:color="auto"/>
      </w:divBdr>
    </w:div>
    <w:div w:id="1349215031">
      <w:marLeft w:val="0"/>
      <w:marRight w:val="0"/>
      <w:marTop w:val="0"/>
      <w:marBottom w:val="0"/>
      <w:divBdr>
        <w:top w:val="none" w:sz="0" w:space="0" w:color="auto"/>
        <w:left w:val="none" w:sz="0" w:space="0" w:color="auto"/>
        <w:bottom w:val="none" w:sz="0" w:space="0" w:color="auto"/>
        <w:right w:val="none" w:sz="0" w:space="0" w:color="auto"/>
      </w:divBdr>
    </w:div>
    <w:div w:id="1349215032">
      <w:marLeft w:val="0"/>
      <w:marRight w:val="0"/>
      <w:marTop w:val="0"/>
      <w:marBottom w:val="0"/>
      <w:divBdr>
        <w:top w:val="none" w:sz="0" w:space="0" w:color="auto"/>
        <w:left w:val="none" w:sz="0" w:space="0" w:color="auto"/>
        <w:bottom w:val="none" w:sz="0" w:space="0" w:color="auto"/>
        <w:right w:val="none" w:sz="0" w:space="0" w:color="auto"/>
      </w:divBdr>
    </w:div>
    <w:div w:id="1349215033">
      <w:marLeft w:val="0"/>
      <w:marRight w:val="0"/>
      <w:marTop w:val="0"/>
      <w:marBottom w:val="0"/>
      <w:divBdr>
        <w:top w:val="none" w:sz="0" w:space="0" w:color="auto"/>
        <w:left w:val="none" w:sz="0" w:space="0" w:color="auto"/>
        <w:bottom w:val="none" w:sz="0" w:space="0" w:color="auto"/>
        <w:right w:val="none" w:sz="0" w:space="0" w:color="auto"/>
      </w:divBdr>
    </w:div>
    <w:div w:id="1349215034">
      <w:marLeft w:val="0"/>
      <w:marRight w:val="0"/>
      <w:marTop w:val="0"/>
      <w:marBottom w:val="0"/>
      <w:divBdr>
        <w:top w:val="none" w:sz="0" w:space="0" w:color="auto"/>
        <w:left w:val="none" w:sz="0" w:space="0" w:color="auto"/>
        <w:bottom w:val="none" w:sz="0" w:space="0" w:color="auto"/>
        <w:right w:val="none" w:sz="0" w:space="0" w:color="auto"/>
      </w:divBdr>
    </w:div>
    <w:div w:id="1349215035">
      <w:marLeft w:val="0"/>
      <w:marRight w:val="0"/>
      <w:marTop w:val="0"/>
      <w:marBottom w:val="0"/>
      <w:divBdr>
        <w:top w:val="none" w:sz="0" w:space="0" w:color="auto"/>
        <w:left w:val="none" w:sz="0" w:space="0" w:color="auto"/>
        <w:bottom w:val="none" w:sz="0" w:space="0" w:color="auto"/>
        <w:right w:val="none" w:sz="0" w:space="0" w:color="auto"/>
      </w:divBdr>
    </w:div>
    <w:div w:id="1349215036">
      <w:marLeft w:val="0"/>
      <w:marRight w:val="0"/>
      <w:marTop w:val="0"/>
      <w:marBottom w:val="0"/>
      <w:divBdr>
        <w:top w:val="none" w:sz="0" w:space="0" w:color="auto"/>
        <w:left w:val="none" w:sz="0" w:space="0" w:color="auto"/>
        <w:bottom w:val="none" w:sz="0" w:space="0" w:color="auto"/>
        <w:right w:val="none" w:sz="0" w:space="0" w:color="auto"/>
      </w:divBdr>
    </w:div>
    <w:div w:id="1376391029">
      <w:bodyDiv w:val="1"/>
      <w:marLeft w:val="0"/>
      <w:marRight w:val="0"/>
      <w:marTop w:val="0"/>
      <w:marBottom w:val="0"/>
      <w:divBdr>
        <w:top w:val="none" w:sz="0" w:space="0" w:color="auto"/>
        <w:left w:val="none" w:sz="0" w:space="0" w:color="auto"/>
        <w:bottom w:val="none" w:sz="0" w:space="0" w:color="auto"/>
        <w:right w:val="none" w:sz="0" w:space="0" w:color="auto"/>
      </w:divBdr>
    </w:div>
    <w:div w:id="1476336908">
      <w:bodyDiv w:val="1"/>
      <w:marLeft w:val="0"/>
      <w:marRight w:val="0"/>
      <w:marTop w:val="0"/>
      <w:marBottom w:val="0"/>
      <w:divBdr>
        <w:top w:val="none" w:sz="0" w:space="0" w:color="auto"/>
        <w:left w:val="none" w:sz="0" w:space="0" w:color="auto"/>
        <w:bottom w:val="none" w:sz="0" w:space="0" w:color="auto"/>
        <w:right w:val="none" w:sz="0" w:space="0" w:color="auto"/>
      </w:divBdr>
    </w:div>
    <w:div w:id="1598515653">
      <w:bodyDiv w:val="1"/>
      <w:marLeft w:val="0"/>
      <w:marRight w:val="0"/>
      <w:marTop w:val="0"/>
      <w:marBottom w:val="0"/>
      <w:divBdr>
        <w:top w:val="none" w:sz="0" w:space="0" w:color="auto"/>
        <w:left w:val="none" w:sz="0" w:space="0" w:color="auto"/>
        <w:bottom w:val="none" w:sz="0" w:space="0" w:color="auto"/>
        <w:right w:val="none" w:sz="0" w:space="0" w:color="auto"/>
      </w:divBdr>
    </w:div>
    <w:div w:id="1637954747">
      <w:bodyDiv w:val="1"/>
      <w:marLeft w:val="0"/>
      <w:marRight w:val="0"/>
      <w:marTop w:val="0"/>
      <w:marBottom w:val="0"/>
      <w:divBdr>
        <w:top w:val="none" w:sz="0" w:space="0" w:color="auto"/>
        <w:left w:val="none" w:sz="0" w:space="0" w:color="auto"/>
        <w:bottom w:val="none" w:sz="0" w:space="0" w:color="auto"/>
        <w:right w:val="none" w:sz="0" w:space="0" w:color="auto"/>
      </w:divBdr>
    </w:div>
    <w:div w:id="1752310525">
      <w:bodyDiv w:val="1"/>
      <w:marLeft w:val="0"/>
      <w:marRight w:val="0"/>
      <w:marTop w:val="0"/>
      <w:marBottom w:val="0"/>
      <w:divBdr>
        <w:top w:val="none" w:sz="0" w:space="0" w:color="auto"/>
        <w:left w:val="none" w:sz="0" w:space="0" w:color="auto"/>
        <w:bottom w:val="none" w:sz="0" w:space="0" w:color="auto"/>
        <w:right w:val="none" w:sz="0" w:space="0" w:color="auto"/>
      </w:divBdr>
    </w:div>
    <w:div w:id="1763604964">
      <w:bodyDiv w:val="1"/>
      <w:marLeft w:val="0"/>
      <w:marRight w:val="0"/>
      <w:marTop w:val="0"/>
      <w:marBottom w:val="0"/>
      <w:divBdr>
        <w:top w:val="none" w:sz="0" w:space="0" w:color="auto"/>
        <w:left w:val="none" w:sz="0" w:space="0" w:color="auto"/>
        <w:bottom w:val="none" w:sz="0" w:space="0" w:color="auto"/>
        <w:right w:val="none" w:sz="0" w:space="0" w:color="auto"/>
      </w:divBdr>
    </w:div>
    <w:div w:id="1779981382">
      <w:bodyDiv w:val="1"/>
      <w:marLeft w:val="0"/>
      <w:marRight w:val="0"/>
      <w:marTop w:val="0"/>
      <w:marBottom w:val="0"/>
      <w:divBdr>
        <w:top w:val="none" w:sz="0" w:space="0" w:color="auto"/>
        <w:left w:val="none" w:sz="0" w:space="0" w:color="auto"/>
        <w:bottom w:val="none" w:sz="0" w:space="0" w:color="auto"/>
        <w:right w:val="none" w:sz="0" w:space="0" w:color="auto"/>
      </w:divBdr>
    </w:div>
    <w:div w:id="1804304376">
      <w:bodyDiv w:val="1"/>
      <w:marLeft w:val="0"/>
      <w:marRight w:val="0"/>
      <w:marTop w:val="0"/>
      <w:marBottom w:val="0"/>
      <w:divBdr>
        <w:top w:val="none" w:sz="0" w:space="0" w:color="auto"/>
        <w:left w:val="none" w:sz="0" w:space="0" w:color="auto"/>
        <w:bottom w:val="none" w:sz="0" w:space="0" w:color="auto"/>
        <w:right w:val="none" w:sz="0" w:space="0" w:color="auto"/>
      </w:divBdr>
    </w:div>
    <w:div w:id="1809006885">
      <w:bodyDiv w:val="1"/>
      <w:marLeft w:val="0"/>
      <w:marRight w:val="0"/>
      <w:marTop w:val="0"/>
      <w:marBottom w:val="0"/>
      <w:divBdr>
        <w:top w:val="none" w:sz="0" w:space="0" w:color="auto"/>
        <w:left w:val="none" w:sz="0" w:space="0" w:color="auto"/>
        <w:bottom w:val="none" w:sz="0" w:space="0" w:color="auto"/>
        <w:right w:val="none" w:sz="0" w:space="0" w:color="auto"/>
      </w:divBdr>
    </w:div>
    <w:div w:id="1918319167">
      <w:bodyDiv w:val="1"/>
      <w:marLeft w:val="0"/>
      <w:marRight w:val="0"/>
      <w:marTop w:val="0"/>
      <w:marBottom w:val="0"/>
      <w:divBdr>
        <w:top w:val="none" w:sz="0" w:space="0" w:color="auto"/>
        <w:left w:val="none" w:sz="0" w:space="0" w:color="auto"/>
        <w:bottom w:val="none" w:sz="0" w:space="0" w:color="auto"/>
        <w:right w:val="none" w:sz="0" w:space="0" w:color="auto"/>
      </w:divBdr>
    </w:div>
    <w:div w:id="1999773211">
      <w:bodyDiv w:val="1"/>
      <w:marLeft w:val="0"/>
      <w:marRight w:val="0"/>
      <w:marTop w:val="0"/>
      <w:marBottom w:val="0"/>
      <w:divBdr>
        <w:top w:val="none" w:sz="0" w:space="0" w:color="auto"/>
        <w:left w:val="none" w:sz="0" w:space="0" w:color="auto"/>
        <w:bottom w:val="none" w:sz="0" w:space="0" w:color="auto"/>
        <w:right w:val="none" w:sz="0" w:space="0" w:color="auto"/>
      </w:divBdr>
    </w:div>
    <w:div w:id="2011911600">
      <w:bodyDiv w:val="1"/>
      <w:marLeft w:val="0"/>
      <w:marRight w:val="0"/>
      <w:marTop w:val="0"/>
      <w:marBottom w:val="0"/>
      <w:divBdr>
        <w:top w:val="none" w:sz="0" w:space="0" w:color="auto"/>
        <w:left w:val="none" w:sz="0" w:space="0" w:color="auto"/>
        <w:bottom w:val="none" w:sz="0" w:space="0" w:color="auto"/>
        <w:right w:val="none" w:sz="0" w:space="0" w:color="auto"/>
      </w:divBdr>
    </w:div>
    <w:div w:id="2027368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C95E965-5B6E-45A1-B6D7-1729ABE98F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2</Pages>
  <Words>2676</Words>
  <Characters>154</Characters>
  <Application>Microsoft Office Word</Application>
  <DocSecurity>0</DocSecurity>
  <Lines>1</Lines>
  <Paragraphs>5</Paragraphs>
  <ScaleCrop>false</ScaleCrop>
  <HeadingPairs>
    <vt:vector size="2" baseType="variant">
      <vt:variant>
        <vt:lpstr>タイトル</vt:lpstr>
      </vt:variant>
      <vt:variant>
        <vt:i4>1</vt:i4>
      </vt:variant>
    </vt:vector>
  </HeadingPairs>
  <TitlesOfParts>
    <vt:vector size="1" baseType="lpstr">
      <vt:lpstr/>
    </vt:vector>
  </TitlesOfParts>
  <Company>Hewlett-Packard</Company>
  <LinksUpToDate>false</LinksUpToDate>
  <CharactersWithSpaces>2825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matsumoto</dc:creator>
  <cp:lastModifiedBy>根本和典</cp:lastModifiedBy>
  <cp:revision>24</cp:revision>
  <cp:lastPrinted>2017-04-27T17:07:00Z</cp:lastPrinted>
  <dcterms:created xsi:type="dcterms:W3CDTF">2019-04-14T23:08:00Z</dcterms:created>
  <dcterms:modified xsi:type="dcterms:W3CDTF">2020-04-20T00:49:00Z</dcterms:modified>
</cp:coreProperties>
</file>